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5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9465"/>
      </w:tblGrid>
      <w:tr w:rsidR="00AB2BB3" w:rsidTr="00AB2BB3">
        <w:trPr>
          <w:trHeight w:val="769"/>
        </w:trPr>
        <w:tc>
          <w:tcPr>
            <w:tcW w:w="9465" w:type="dxa"/>
            <w:hideMark/>
          </w:tcPr>
          <w:p w:rsidR="00AB2BB3" w:rsidRDefault="00AB2BB3">
            <w:pPr>
              <w:spacing w:line="256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56216E">
              <w:rPr>
                <w:rFonts w:ascii="TimesDL" w:hAnsi="TimesDL"/>
                <w:sz w:val="24"/>
                <w:szCs w:val="24"/>
                <w:lang w:eastAsia="ru-RU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25pt;height:45.25pt" o:ole="" fillcolor="window">
                  <v:imagedata r:id="rId8" o:title=""/>
                </v:shape>
                <o:OLEObject Type="Embed" ProgID="Word.Picture.8" ShapeID="_x0000_i1025" DrawAspect="Content" ObjectID="_1843820214" r:id="rId9"/>
              </w:object>
            </w:r>
          </w:p>
        </w:tc>
      </w:tr>
    </w:tbl>
    <w:p w:rsidR="00AB2BB3" w:rsidRDefault="00AB2BB3" w:rsidP="00AB2BB3">
      <w:pPr>
        <w:jc w:val="center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АДМИНИСТРАЦИЯ</w:t>
      </w:r>
    </w:p>
    <w:p w:rsidR="00AB2BB3" w:rsidRDefault="00AB2BB3" w:rsidP="00AB2BB3">
      <w:pPr>
        <w:ind w:left="397"/>
        <w:jc w:val="center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ВОЗНЕСЕНСКОГО МУНИЦИПАЛЬНОГО ОКРУГА</w:t>
      </w:r>
    </w:p>
    <w:p w:rsidR="00AB2BB3" w:rsidRDefault="00AB2BB3" w:rsidP="00AB2BB3">
      <w:pPr>
        <w:ind w:right="281"/>
        <w:jc w:val="center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НИЖЕГОРОДСКОЙ ОБЛАСТИ</w:t>
      </w:r>
    </w:p>
    <w:p w:rsidR="00AB2BB3" w:rsidRDefault="00AB2BB3" w:rsidP="00AB2BB3">
      <w:pPr>
        <w:ind w:right="281"/>
        <w:jc w:val="center"/>
        <w:rPr>
          <w:sz w:val="32"/>
          <w:szCs w:val="32"/>
          <w:lang w:eastAsia="ru-RU"/>
        </w:rPr>
      </w:pPr>
    </w:p>
    <w:p w:rsidR="00AB2BB3" w:rsidRDefault="00AB2BB3" w:rsidP="00AB2BB3">
      <w:pPr>
        <w:ind w:left="397"/>
        <w:jc w:val="center"/>
        <w:rPr>
          <w:spacing w:val="100"/>
          <w:sz w:val="32"/>
          <w:szCs w:val="32"/>
          <w:lang w:eastAsia="ru-RU"/>
        </w:rPr>
      </w:pPr>
      <w:r>
        <w:rPr>
          <w:spacing w:val="100"/>
          <w:sz w:val="32"/>
          <w:szCs w:val="32"/>
          <w:lang w:eastAsia="ru-RU"/>
        </w:rPr>
        <w:t>ПОСТАНОВЛЕНИЕ</w:t>
      </w:r>
    </w:p>
    <w:p w:rsidR="00AB2BB3" w:rsidRDefault="00AB2BB3" w:rsidP="00AB2BB3">
      <w:pPr>
        <w:ind w:left="397"/>
        <w:jc w:val="center"/>
        <w:rPr>
          <w:spacing w:val="100"/>
          <w:sz w:val="32"/>
          <w:szCs w:val="32"/>
          <w:lang w:eastAsia="ru-RU"/>
        </w:rPr>
      </w:pPr>
    </w:p>
    <w:p w:rsidR="00AB2BB3" w:rsidRPr="00AB2BB3" w:rsidRDefault="00D82D59" w:rsidP="00AB2BB3">
      <w:pPr>
        <w:rPr>
          <w:spacing w:val="100"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24 июня </w:t>
      </w:r>
      <w:r w:rsidR="00AB2BB3">
        <w:rPr>
          <w:bCs/>
          <w:sz w:val="26"/>
          <w:szCs w:val="26"/>
          <w:lang w:eastAsia="ru-RU"/>
        </w:rPr>
        <w:t>2026 года</w:t>
      </w:r>
      <w:r w:rsidR="00AB2BB3" w:rsidRPr="00AB2BB3">
        <w:rPr>
          <w:bCs/>
          <w:sz w:val="26"/>
          <w:szCs w:val="26"/>
          <w:lang w:eastAsia="ru-RU"/>
        </w:rPr>
        <w:tab/>
      </w:r>
      <w:r w:rsidR="00AB2BB3" w:rsidRPr="00AB2BB3">
        <w:rPr>
          <w:bCs/>
          <w:sz w:val="26"/>
          <w:szCs w:val="26"/>
          <w:lang w:eastAsia="ru-RU"/>
        </w:rPr>
        <w:tab/>
        <w:t xml:space="preserve">                                                  </w:t>
      </w:r>
      <w:r w:rsidR="00AB2BB3">
        <w:rPr>
          <w:bCs/>
          <w:sz w:val="26"/>
          <w:szCs w:val="26"/>
          <w:lang w:eastAsia="ru-RU"/>
        </w:rPr>
        <w:t xml:space="preserve">                 </w:t>
      </w:r>
      <w:r w:rsidR="00AB2BB3" w:rsidRPr="00AB2BB3">
        <w:rPr>
          <w:bCs/>
          <w:sz w:val="26"/>
          <w:szCs w:val="26"/>
          <w:lang w:eastAsia="ru-RU"/>
        </w:rPr>
        <w:t xml:space="preserve">     № </w:t>
      </w:r>
      <w:r>
        <w:rPr>
          <w:bCs/>
          <w:sz w:val="26"/>
          <w:szCs w:val="26"/>
          <w:lang w:eastAsia="ru-RU"/>
        </w:rPr>
        <w:t>744</w:t>
      </w:r>
    </w:p>
    <w:p w:rsidR="00AB2BB3" w:rsidRPr="00AB2BB3" w:rsidRDefault="00AB2BB3" w:rsidP="00AB2BB3">
      <w:pPr>
        <w:ind w:firstLine="993"/>
        <w:rPr>
          <w:color w:val="7030A0"/>
          <w:sz w:val="26"/>
          <w:szCs w:val="26"/>
        </w:rPr>
      </w:pPr>
      <w:r w:rsidRPr="00AB2BB3">
        <w:rPr>
          <w:color w:val="7030A0"/>
          <w:sz w:val="26"/>
          <w:szCs w:val="26"/>
        </w:rPr>
        <w:tab/>
      </w:r>
    </w:p>
    <w:p w:rsidR="00AB2BB3" w:rsidRPr="006478F1" w:rsidRDefault="00AB2BB3" w:rsidP="00AB2BB3">
      <w:pPr>
        <w:widowControl w:val="0"/>
        <w:autoSpaceDE w:val="0"/>
        <w:autoSpaceDN w:val="0"/>
        <w:adjustRightInd w:val="0"/>
        <w:ind w:left="397" w:firstLine="284"/>
        <w:jc w:val="center"/>
        <w:rPr>
          <w:b/>
          <w:bCs/>
          <w:sz w:val="26"/>
          <w:szCs w:val="26"/>
          <w:lang w:eastAsia="ru-RU"/>
        </w:rPr>
      </w:pPr>
      <w:r w:rsidRPr="006478F1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</w:p>
    <w:p w:rsidR="00AB2BB3" w:rsidRPr="006478F1" w:rsidRDefault="00AB2BB3" w:rsidP="00AB2BB3">
      <w:pPr>
        <w:jc w:val="center"/>
        <w:rPr>
          <w:b/>
          <w:bCs/>
          <w:sz w:val="26"/>
          <w:szCs w:val="26"/>
          <w:lang w:eastAsia="ru-RU"/>
        </w:rPr>
      </w:pPr>
      <w:r w:rsidRPr="006478F1">
        <w:rPr>
          <w:b/>
          <w:bCs/>
          <w:sz w:val="26"/>
          <w:szCs w:val="26"/>
          <w:lang w:eastAsia="ru-RU"/>
        </w:rPr>
        <w:t>администрации Вознесенского муниципального округа Нижегородской обла</w:t>
      </w:r>
      <w:r w:rsidRPr="006478F1">
        <w:rPr>
          <w:b/>
          <w:bCs/>
          <w:sz w:val="26"/>
          <w:szCs w:val="26"/>
          <w:lang w:eastAsia="ru-RU"/>
        </w:rPr>
        <w:t>с</w:t>
      </w:r>
      <w:r w:rsidRPr="006478F1">
        <w:rPr>
          <w:b/>
          <w:bCs/>
          <w:sz w:val="26"/>
          <w:szCs w:val="26"/>
          <w:lang w:eastAsia="ru-RU"/>
        </w:rPr>
        <w:t>ти по предоставлению муниципальной услуги</w:t>
      </w:r>
    </w:p>
    <w:p w:rsidR="00AB2BB3" w:rsidRPr="006478F1" w:rsidRDefault="00AB2BB3" w:rsidP="00AB2BB3">
      <w:pPr>
        <w:jc w:val="center"/>
        <w:rPr>
          <w:b/>
          <w:bCs/>
          <w:sz w:val="26"/>
          <w:szCs w:val="26"/>
          <w:lang w:eastAsia="ru-RU"/>
        </w:rPr>
      </w:pPr>
      <w:r w:rsidRPr="006478F1">
        <w:rPr>
          <w:b/>
          <w:bCs/>
          <w:sz w:val="26"/>
          <w:szCs w:val="26"/>
          <w:lang w:eastAsia="ru-RU"/>
        </w:rPr>
        <w:t>«</w:t>
      </w:r>
      <w:r w:rsidRPr="006478F1">
        <w:rPr>
          <w:b/>
          <w:noProof/>
          <w:sz w:val="26"/>
          <w:szCs w:val="26"/>
        </w:rPr>
        <w:t>Выдача разрешения (дубликата или копии разрешения) на право организации розничного рынка</w:t>
      </w:r>
      <w:r w:rsidRPr="006478F1">
        <w:rPr>
          <w:b/>
          <w:sz w:val="26"/>
          <w:szCs w:val="26"/>
        </w:rPr>
        <w:t>»</w:t>
      </w:r>
    </w:p>
    <w:p w:rsidR="00AB2BB3" w:rsidRPr="006478F1" w:rsidRDefault="00AB2BB3" w:rsidP="00AB2BB3">
      <w:pPr>
        <w:ind w:firstLine="709"/>
        <w:rPr>
          <w:sz w:val="26"/>
          <w:szCs w:val="26"/>
        </w:rPr>
      </w:pPr>
    </w:p>
    <w:p w:rsidR="00AB2BB3" w:rsidRPr="006478F1" w:rsidRDefault="00AB2BB3" w:rsidP="00AB2BB3">
      <w:pPr>
        <w:ind w:firstLine="709"/>
        <w:jc w:val="both"/>
        <w:rPr>
          <w:sz w:val="26"/>
          <w:szCs w:val="26"/>
        </w:rPr>
      </w:pPr>
      <w:r w:rsidRPr="006478F1">
        <w:rPr>
          <w:noProof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статьями 5 - 9 Федерального закона от 30.12.2006 № 271-ФЗ «О розничных рынках и внесении изменений в Трудовой кодекс Российской Федерации», постановлением администрации Вознесенского муниципального округа Нижегородской области от 22.09.2023 года  № 1373 «О </w:t>
      </w:r>
      <w:r w:rsidRPr="006478F1">
        <w:rPr>
          <w:sz w:val="26"/>
          <w:szCs w:val="26"/>
        </w:rPr>
        <w:t>Порядке разработки и утверждения административных регламентов предоставления муниципальных услуг в Вознесенском муниципальном округе Н</w:t>
      </w:r>
      <w:r w:rsidRPr="006478F1">
        <w:rPr>
          <w:sz w:val="26"/>
          <w:szCs w:val="26"/>
        </w:rPr>
        <w:t>и</w:t>
      </w:r>
      <w:r w:rsidRPr="006478F1">
        <w:rPr>
          <w:sz w:val="26"/>
          <w:szCs w:val="26"/>
        </w:rPr>
        <w:t>жегородской области»</w:t>
      </w:r>
      <w:r w:rsidRPr="006478F1">
        <w:rPr>
          <w:noProof/>
          <w:sz w:val="26"/>
          <w:szCs w:val="26"/>
        </w:rPr>
        <w:t>:</w:t>
      </w:r>
    </w:p>
    <w:p w:rsidR="00AB2BB3" w:rsidRPr="006478F1" w:rsidRDefault="00AB2BB3" w:rsidP="00AB2BB3">
      <w:pPr>
        <w:keepNext/>
        <w:jc w:val="both"/>
        <w:rPr>
          <w:sz w:val="26"/>
          <w:szCs w:val="26"/>
        </w:rPr>
      </w:pPr>
      <w:r w:rsidRPr="006478F1">
        <w:rPr>
          <w:sz w:val="26"/>
          <w:szCs w:val="26"/>
          <w:lang w:eastAsia="ru-RU"/>
        </w:rPr>
        <w:t xml:space="preserve">     1.Утвердить прилагаемый административный </w:t>
      </w:r>
      <w:hyperlink r:id="rId10" w:history="1">
        <w:r w:rsidRPr="006478F1">
          <w:rPr>
            <w:sz w:val="26"/>
            <w:szCs w:val="26"/>
            <w:lang w:eastAsia="ru-RU"/>
          </w:rPr>
          <w:t>регламент</w:t>
        </w:r>
      </w:hyperlink>
      <w:r w:rsidRPr="006478F1">
        <w:rPr>
          <w:sz w:val="26"/>
          <w:szCs w:val="26"/>
        </w:rPr>
        <w:t xml:space="preserve"> </w:t>
      </w:r>
      <w:r w:rsidRPr="006478F1">
        <w:rPr>
          <w:sz w:val="26"/>
          <w:szCs w:val="26"/>
          <w:lang w:eastAsia="ru-RU"/>
        </w:rPr>
        <w:t xml:space="preserve">по предоставлению </w:t>
      </w:r>
      <w:r w:rsidRPr="006478F1">
        <w:rPr>
          <w:sz w:val="26"/>
          <w:szCs w:val="26"/>
        </w:rPr>
        <w:t>м</w:t>
      </w:r>
      <w:r w:rsidRPr="006478F1">
        <w:rPr>
          <w:sz w:val="26"/>
          <w:szCs w:val="26"/>
        </w:rPr>
        <w:t>у</w:t>
      </w:r>
      <w:r w:rsidRPr="006478F1">
        <w:rPr>
          <w:sz w:val="26"/>
          <w:szCs w:val="26"/>
        </w:rPr>
        <w:t>ниципальной</w:t>
      </w:r>
      <w:r w:rsidRPr="006478F1">
        <w:rPr>
          <w:sz w:val="26"/>
          <w:szCs w:val="26"/>
          <w:lang w:eastAsia="ru-RU"/>
        </w:rPr>
        <w:t xml:space="preserve"> услуги «</w:t>
      </w:r>
      <w:r w:rsidRPr="006478F1">
        <w:rPr>
          <w:noProof/>
          <w:sz w:val="26"/>
          <w:szCs w:val="26"/>
        </w:rPr>
        <w:t>Выдача разрешения (дубликата или копии разрешения) на право организации розничного рынка».</w:t>
      </w:r>
    </w:p>
    <w:p w:rsidR="00AB2BB3" w:rsidRPr="006478F1" w:rsidRDefault="00AB2BB3" w:rsidP="00AB2BB3">
      <w:pPr>
        <w:keepNext/>
        <w:jc w:val="both"/>
        <w:rPr>
          <w:sz w:val="26"/>
          <w:szCs w:val="26"/>
        </w:rPr>
      </w:pPr>
      <w:r w:rsidRPr="006478F1">
        <w:rPr>
          <w:sz w:val="26"/>
          <w:szCs w:val="26"/>
        </w:rPr>
        <w:t xml:space="preserve">   2. Постановление администрации Вознесенского муниципального округа от 19.08.2025 года № 1038 «</w:t>
      </w:r>
      <w:r w:rsidRPr="006478F1">
        <w:rPr>
          <w:bCs/>
          <w:sz w:val="26"/>
          <w:szCs w:val="26"/>
          <w:lang w:eastAsia="ru-RU"/>
        </w:rPr>
        <w:t>Об утверждении административного регламента</w:t>
      </w:r>
      <w:r w:rsidRPr="006478F1">
        <w:rPr>
          <w:sz w:val="26"/>
          <w:szCs w:val="26"/>
        </w:rPr>
        <w:t xml:space="preserve"> </w:t>
      </w:r>
      <w:r w:rsidRPr="006478F1">
        <w:rPr>
          <w:bCs/>
          <w:sz w:val="26"/>
          <w:szCs w:val="26"/>
          <w:lang w:eastAsia="ru-RU"/>
        </w:rPr>
        <w:t>админ</w:t>
      </w:r>
      <w:r w:rsidRPr="006478F1">
        <w:rPr>
          <w:bCs/>
          <w:sz w:val="26"/>
          <w:szCs w:val="26"/>
          <w:lang w:eastAsia="ru-RU"/>
        </w:rPr>
        <w:t>и</w:t>
      </w:r>
      <w:r w:rsidRPr="006478F1">
        <w:rPr>
          <w:bCs/>
          <w:sz w:val="26"/>
          <w:szCs w:val="26"/>
          <w:lang w:eastAsia="ru-RU"/>
        </w:rPr>
        <w:t>страции Вознесенского муниципального округа Нижегородской области по пр</w:t>
      </w:r>
      <w:r w:rsidRPr="006478F1">
        <w:rPr>
          <w:bCs/>
          <w:sz w:val="26"/>
          <w:szCs w:val="26"/>
          <w:lang w:eastAsia="ru-RU"/>
        </w:rPr>
        <w:t>е</w:t>
      </w:r>
      <w:r w:rsidRPr="006478F1">
        <w:rPr>
          <w:bCs/>
          <w:sz w:val="26"/>
          <w:szCs w:val="26"/>
          <w:lang w:eastAsia="ru-RU"/>
        </w:rPr>
        <w:t>доставлению муниципальной услуги</w:t>
      </w:r>
      <w:r w:rsidRPr="006478F1">
        <w:rPr>
          <w:sz w:val="26"/>
          <w:szCs w:val="26"/>
        </w:rPr>
        <w:t xml:space="preserve"> </w:t>
      </w:r>
      <w:r w:rsidRPr="006478F1">
        <w:rPr>
          <w:bCs/>
          <w:sz w:val="26"/>
          <w:szCs w:val="26"/>
          <w:lang w:eastAsia="ru-RU"/>
        </w:rPr>
        <w:t>«</w:t>
      </w:r>
      <w:r w:rsidRPr="006478F1">
        <w:rPr>
          <w:noProof/>
          <w:sz w:val="26"/>
          <w:szCs w:val="26"/>
        </w:rPr>
        <w:t>Выдача разрешения (дубликата или копии разрешения) на право организации розничного рынка</w:t>
      </w:r>
      <w:r w:rsidRPr="006478F1">
        <w:rPr>
          <w:sz w:val="26"/>
          <w:szCs w:val="26"/>
        </w:rPr>
        <w:t>» признать утратившим силу.</w:t>
      </w:r>
    </w:p>
    <w:p w:rsidR="00AB2BB3" w:rsidRPr="006478F1" w:rsidRDefault="00AB2BB3" w:rsidP="00AB2BB3">
      <w:pPr>
        <w:adjustRightInd w:val="0"/>
        <w:jc w:val="both"/>
        <w:rPr>
          <w:sz w:val="26"/>
          <w:szCs w:val="26"/>
        </w:rPr>
      </w:pPr>
      <w:r w:rsidRPr="006478F1">
        <w:rPr>
          <w:sz w:val="26"/>
          <w:szCs w:val="26"/>
        </w:rPr>
        <w:t xml:space="preserve">     3. Сектору по общим вопросам администрации Вознесенского муниципального округа  обеспечить размещение настоящего постановления на официальном сайте </w:t>
      </w:r>
      <w:hyperlink r:id="rId11" w:history="1">
        <w:r w:rsidRPr="006478F1">
          <w:rPr>
            <w:rStyle w:val="a3"/>
            <w:rFonts w:eastAsia="Arial"/>
            <w:sz w:val="26"/>
            <w:szCs w:val="26"/>
          </w:rPr>
          <w:t>www.</w:t>
        </w:r>
        <w:r w:rsidRPr="006478F1">
          <w:rPr>
            <w:rStyle w:val="a3"/>
            <w:rFonts w:eastAsia="Arial"/>
            <w:sz w:val="26"/>
            <w:szCs w:val="26"/>
            <w:lang w:val="en-US"/>
          </w:rPr>
          <w:t>voznesenskoe</w:t>
        </w:r>
        <w:r w:rsidRPr="006478F1">
          <w:rPr>
            <w:rStyle w:val="a3"/>
            <w:rFonts w:eastAsia="Arial"/>
            <w:sz w:val="26"/>
            <w:szCs w:val="26"/>
          </w:rPr>
          <w:t>.</w:t>
        </w:r>
        <w:r w:rsidRPr="006478F1">
          <w:rPr>
            <w:rStyle w:val="a3"/>
            <w:rFonts w:eastAsia="Arial"/>
            <w:sz w:val="26"/>
            <w:szCs w:val="26"/>
            <w:lang w:val="en-US"/>
          </w:rPr>
          <w:t>nobl</w:t>
        </w:r>
        <w:r w:rsidRPr="006478F1">
          <w:rPr>
            <w:rStyle w:val="a3"/>
            <w:rFonts w:eastAsia="Arial"/>
            <w:sz w:val="26"/>
            <w:szCs w:val="26"/>
          </w:rPr>
          <w:t>.</w:t>
        </w:r>
        <w:r w:rsidRPr="006478F1">
          <w:rPr>
            <w:rStyle w:val="a3"/>
            <w:rFonts w:eastAsia="Arial"/>
            <w:sz w:val="26"/>
            <w:szCs w:val="26"/>
            <w:lang w:val="en-US"/>
          </w:rPr>
          <w:t>ru</w:t>
        </w:r>
      </w:hyperlink>
      <w:r w:rsidRPr="006478F1">
        <w:rPr>
          <w:sz w:val="26"/>
          <w:szCs w:val="26"/>
        </w:rPr>
        <w:t xml:space="preserve"> и в газете «Наша жизнь».</w:t>
      </w:r>
    </w:p>
    <w:p w:rsidR="00AB2BB3" w:rsidRPr="006478F1" w:rsidRDefault="00AB2BB3" w:rsidP="00AB2BB3">
      <w:pPr>
        <w:adjustRightInd w:val="0"/>
        <w:jc w:val="both"/>
        <w:rPr>
          <w:sz w:val="26"/>
          <w:szCs w:val="26"/>
        </w:rPr>
      </w:pPr>
      <w:r w:rsidRPr="006478F1">
        <w:rPr>
          <w:sz w:val="26"/>
          <w:szCs w:val="26"/>
        </w:rPr>
        <w:t xml:space="preserve">     4. Контроль за исполнением настоящего постановления возложить на начальн</w:t>
      </w:r>
      <w:r w:rsidRPr="006478F1">
        <w:rPr>
          <w:sz w:val="26"/>
          <w:szCs w:val="26"/>
        </w:rPr>
        <w:t>и</w:t>
      </w:r>
      <w:r w:rsidRPr="006478F1">
        <w:rPr>
          <w:sz w:val="26"/>
          <w:szCs w:val="26"/>
        </w:rPr>
        <w:t xml:space="preserve">ка отделом экономики администрации Вознесенского муниципального округа </w:t>
      </w:r>
      <w:r w:rsidR="006478F1">
        <w:rPr>
          <w:sz w:val="26"/>
          <w:szCs w:val="26"/>
        </w:rPr>
        <w:t xml:space="preserve">  </w:t>
      </w:r>
      <w:r w:rsidRPr="006478F1">
        <w:rPr>
          <w:sz w:val="26"/>
          <w:szCs w:val="26"/>
        </w:rPr>
        <w:t>Немыгина В.Н.</w:t>
      </w:r>
    </w:p>
    <w:p w:rsidR="00AB2BB3" w:rsidRPr="006478F1" w:rsidRDefault="00AB2BB3" w:rsidP="005718CF">
      <w:pPr>
        <w:adjustRightInd w:val="0"/>
        <w:rPr>
          <w:sz w:val="26"/>
          <w:szCs w:val="26"/>
        </w:rPr>
      </w:pPr>
      <w:r w:rsidRPr="006478F1">
        <w:rPr>
          <w:sz w:val="26"/>
          <w:szCs w:val="26"/>
        </w:rPr>
        <w:t xml:space="preserve">    </w:t>
      </w:r>
    </w:p>
    <w:p w:rsidR="00AB2BB3" w:rsidRPr="006478F1" w:rsidRDefault="00AB2BB3" w:rsidP="00AB2BB3">
      <w:pPr>
        <w:jc w:val="both"/>
        <w:rPr>
          <w:sz w:val="26"/>
          <w:szCs w:val="26"/>
          <w:lang w:eastAsia="ru-RU"/>
        </w:rPr>
      </w:pPr>
      <w:r w:rsidRPr="006478F1">
        <w:rPr>
          <w:sz w:val="26"/>
          <w:szCs w:val="26"/>
          <w:lang w:eastAsia="ru-RU"/>
        </w:rPr>
        <w:t xml:space="preserve"> Глава местного </w:t>
      </w:r>
    </w:p>
    <w:p w:rsidR="00AB2BB3" w:rsidRPr="006478F1" w:rsidRDefault="00AB2BB3" w:rsidP="00AB2BB3">
      <w:pPr>
        <w:jc w:val="both"/>
        <w:rPr>
          <w:sz w:val="26"/>
          <w:szCs w:val="26"/>
          <w:lang w:eastAsia="ru-RU"/>
        </w:rPr>
        <w:sectPr w:rsidR="00AB2BB3" w:rsidRPr="006478F1" w:rsidSect="00D47933">
          <w:headerReference w:type="default" r:id="rId12"/>
          <w:headerReference w:type="first" r:id="rId13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6478F1">
        <w:rPr>
          <w:sz w:val="26"/>
          <w:szCs w:val="26"/>
          <w:lang w:eastAsia="ru-RU"/>
        </w:rPr>
        <w:t xml:space="preserve"> самоуправления округа                                                                 И.А. Мартынов</w:t>
      </w:r>
    </w:p>
    <w:p w:rsidR="006478F1" w:rsidRPr="007A78E6" w:rsidRDefault="006478F1" w:rsidP="006478F1">
      <w:pPr>
        <w:pStyle w:val="afa"/>
        <w:jc w:val="right"/>
      </w:pPr>
      <w:r w:rsidRPr="007A78E6">
        <w:lastRenderedPageBreak/>
        <w:t>УТВЕРЖДЕН</w:t>
      </w:r>
    </w:p>
    <w:p w:rsidR="006478F1" w:rsidRPr="007A78E6" w:rsidRDefault="006478F1" w:rsidP="006478F1">
      <w:pPr>
        <w:pStyle w:val="afa"/>
        <w:jc w:val="right"/>
      </w:pPr>
      <w:r w:rsidRPr="007A78E6">
        <w:t xml:space="preserve">постановлением администрации Вознесенского </w:t>
      </w:r>
    </w:p>
    <w:p w:rsidR="006478F1" w:rsidRPr="007A78E6" w:rsidRDefault="006478F1" w:rsidP="006478F1">
      <w:pPr>
        <w:pStyle w:val="afa"/>
        <w:jc w:val="right"/>
      </w:pPr>
      <w:r w:rsidRPr="007A78E6">
        <w:t xml:space="preserve">муниципального округа Нижегородской области </w:t>
      </w:r>
    </w:p>
    <w:p w:rsidR="006478F1" w:rsidRPr="007A78E6" w:rsidRDefault="006478F1" w:rsidP="006478F1">
      <w:pPr>
        <w:pStyle w:val="afa"/>
        <w:jc w:val="right"/>
      </w:pPr>
      <w:r>
        <w:t xml:space="preserve">от   </w:t>
      </w:r>
      <w:r w:rsidR="00D82D59">
        <w:t>24.06.2026</w:t>
      </w:r>
      <w:r>
        <w:t xml:space="preserve"> года № </w:t>
      </w:r>
      <w:r w:rsidR="00D82D59">
        <w:t>744</w:t>
      </w:r>
    </w:p>
    <w:p w:rsidR="005D5C49" w:rsidRDefault="005D5C49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5D5C49" w:rsidRDefault="00FE102C">
      <w:pPr>
        <w:jc w:val="center"/>
      </w:pPr>
      <w:r>
        <w:rPr>
          <w:b/>
          <w:bCs/>
          <w:sz w:val="28"/>
          <w:szCs w:val="28"/>
          <w:lang w:eastAsia="ru-RU"/>
        </w:rPr>
        <w:t xml:space="preserve">Административный регламент </w:t>
      </w:r>
      <w:r w:rsidR="00AB2BB3">
        <w:rPr>
          <w:b/>
          <w:bCs/>
          <w:sz w:val="28"/>
          <w:szCs w:val="28"/>
          <w:lang w:eastAsia="ru-RU"/>
        </w:rPr>
        <w:t>администрации Вознесенского муниц</w:t>
      </w:r>
      <w:r w:rsidR="00AB2BB3">
        <w:rPr>
          <w:b/>
          <w:bCs/>
          <w:sz w:val="28"/>
          <w:szCs w:val="28"/>
          <w:lang w:eastAsia="ru-RU"/>
        </w:rPr>
        <w:t>и</w:t>
      </w:r>
      <w:r w:rsidR="00AB2BB3">
        <w:rPr>
          <w:b/>
          <w:bCs/>
          <w:sz w:val="28"/>
          <w:szCs w:val="28"/>
          <w:lang w:eastAsia="ru-RU"/>
        </w:rPr>
        <w:t xml:space="preserve">пального округа Нижегородской области </w:t>
      </w:r>
      <w:r>
        <w:rPr>
          <w:b/>
          <w:bCs/>
          <w:sz w:val="28"/>
          <w:szCs w:val="28"/>
          <w:lang w:eastAsia="ru-RU"/>
        </w:rPr>
        <w:t>по предоставлению муниц</w:t>
      </w:r>
      <w:r>
        <w:rPr>
          <w:b/>
          <w:bCs/>
          <w:sz w:val="28"/>
          <w:szCs w:val="28"/>
          <w:lang w:eastAsia="ru-RU"/>
        </w:rPr>
        <w:t>и</w:t>
      </w:r>
      <w:r>
        <w:rPr>
          <w:b/>
          <w:bCs/>
          <w:sz w:val="28"/>
          <w:szCs w:val="28"/>
          <w:lang w:eastAsia="ru-RU"/>
        </w:rPr>
        <w:t>пальной услуги «Выдача разрешения (дубликата или копии разрешения) на право организации розничного рынка»</w:t>
      </w:r>
    </w:p>
    <w:p w:rsidR="005D5C49" w:rsidRDefault="005D5C49">
      <w:pPr>
        <w:ind w:firstLine="709"/>
        <w:rPr>
          <w:rFonts w:eastAsia="Calibri"/>
          <w:sz w:val="28"/>
          <w:szCs w:val="28"/>
        </w:rPr>
      </w:pPr>
    </w:p>
    <w:p w:rsidR="005D5C49" w:rsidRDefault="00FE102C">
      <w:pPr>
        <w:keepNext/>
        <w:keepLines/>
        <w:spacing w:before="240" w:after="160"/>
        <w:jc w:val="center"/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>
        <w:rPr>
          <w:rFonts w:eastAsia="Yu Gothic Light"/>
          <w:b/>
          <w:bCs/>
          <w:sz w:val="28"/>
          <w:szCs w:val="28"/>
        </w:rPr>
        <w:t>. Общие положения</w:t>
      </w:r>
    </w:p>
    <w:p w:rsidR="005D5C49" w:rsidRDefault="00FE102C">
      <w:pPr>
        <w:numPr>
          <w:ilvl w:val="0"/>
          <w:numId w:val="1"/>
        </w:numPr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Выдача разрешения (ду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ликата или копии разрешения) на право организации розничного рынка»</w:t>
      </w:r>
      <w:r>
        <w:rPr>
          <w:sz w:val="28"/>
          <w:szCs w:val="28"/>
          <w:lang w:eastAsia="ru-RU"/>
        </w:rPr>
        <w:t>.</w:t>
      </w:r>
    </w:p>
    <w:p w:rsidR="005D5C49" w:rsidRDefault="00FE102C">
      <w:pPr>
        <w:numPr>
          <w:ilvl w:val="0"/>
          <w:numId w:val="1"/>
        </w:numPr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Услуга  </w:t>
      </w:r>
      <w:r w:rsidR="00AB2BB3">
        <w:rPr>
          <w:sz w:val="28"/>
          <w:szCs w:val="28"/>
          <w:lang w:eastAsia="ru-RU"/>
        </w:rPr>
        <w:t xml:space="preserve">«Выдача разрешения (дубликата или копии разрешения) на право организации розничного рынка» </w:t>
      </w:r>
      <w:r>
        <w:rPr>
          <w:sz w:val="28"/>
          <w:szCs w:val="28"/>
          <w:lang w:eastAsia="ru-RU"/>
        </w:rPr>
        <w:t xml:space="preserve">предоставляется </w:t>
      </w:r>
      <w:r>
        <w:rPr>
          <w:color w:val="000000"/>
          <w:sz w:val="28"/>
          <w:szCs w:val="28"/>
          <w:lang w:eastAsia="ru-RU"/>
        </w:rPr>
        <w:t>юридическим лицам, зарегистрированным в порядке, установленном законодательством Росси</w:t>
      </w:r>
      <w:r>
        <w:rPr>
          <w:color w:val="000000"/>
          <w:sz w:val="28"/>
          <w:szCs w:val="28"/>
          <w:lang w:eastAsia="ru-RU"/>
        </w:rPr>
        <w:t>й</w:t>
      </w:r>
      <w:r>
        <w:rPr>
          <w:color w:val="000000"/>
          <w:sz w:val="28"/>
          <w:szCs w:val="28"/>
          <w:lang w:eastAsia="ru-RU"/>
        </w:rPr>
        <w:t>ской Федерации и которым принадлежит объект или объекты недвижимости, расположенные на территории, в пределах которой предполагается организ</w:t>
      </w:r>
      <w:r>
        <w:rPr>
          <w:color w:val="000000"/>
          <w:sz w:val="28"/>
          <w:szCs w:val="28"/>
          <w:lang w:eastAsia="ru-RU"/>
        </w:rPr>
        <w:t>а</w:t>
      </w:r>
      <w:r>
        <w:rPr>
          <w:color w:val="000000"/>
          <w:sz w:val="28"/>
          <w:szCs w:val="28"/>
          <w:lang w:eastAsia="ru-RU"/>
        </w:rPr>
        <w:t>ция розничного рынка, указанным в таблице 1 приложения к настоящему Административному регламенту.</w:t>
      </w:r>
    </w:p>
    <w:p w:rsidR="005D5C49" w:rsidRDefault="00FE102C">
      <w:pPr>
        <w:numPr>
          <w:ilvl w:val="0"/>
          <w:numId w:val="1"/>
        </w:numPr>
        <w:ind w:firstLine="709"/>
        <w:contextualSpacing/>
        <w:jc w:val="both"/>
      </w:pPr>
      <w:r>
        <w:rPr>
          <w:sz w:val="28"/>
          <w:szCs w:val="28"/>
          <w:lang w:eastAsia="ru-RU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</w:t>
      </w:r>
      <w:r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>венных и муниципальных услуг (функций)», на Едином портале (при нал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чии технической возможности).</w:t>
      </w:r>
    </w:p>
    <w:p w:rsidR="005D5C49" w:rsidRDefault="00FE102C">
      <w:pPr>
        <w:keepNext/>
        <w:keepLines/>
        <w:spacing w:before="480" w:after="160"/>
        <w:jc w:val="center"/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AB2BB3">
        <w:rPr>
          <w:rFonts w:eastAsia="Yu Gothic Light"/>
          <w:b/>
          <w:bCs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:rsidR="005D5C49" w:rsidRDefault="00FE102C">
      <w:pPr>
        <w:keepNext/>
        <w:keepLines/>
        <w:spacing w:before="40" w:after="160"/>
        <w:jc w:val="center"/>
        <w:outlineLvl w:val="1"/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</w:rPr>
        <w:t>Выдача разрешения (дубликата или копии разрешения) на право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 розничного рынка.</w:t>
      </w:r>
    </w:p>
    <w:p w:rsidR="005D5C49" w:rsidRDefault="00FE102C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Услуга предоставляется </w:t>
      </w:r>
      <w:r w:rsidR="00AB2BB3">
        <w:rPr>
          <w:sz w:val="28"/>
          <w:szCs w:val="28"/>
          <w:lang w:eastAsia="ru-RU"/>
        </w:rPr>
        <w:t>администрацией Вознесенского муниц</w:t>
      </w:r>
      <w:r w:rsidR="00AB2BB3">
        <w:rPr>
          <w:sz w:val="28"/>
          <w:szCs w:val="28"/>
          <w:lang w:eastAsia="ru-RU"/>
        </w:rPr>
        <w:t>и</w:t>
      </w:r>
      <w:r w:rsidR="00AB2BB3">
        <w:rPr>
          <w:sz w:val="28"/>
          <w:szCs w:val="28"/>
          <w:lang w:eastAsia="ru-RU"/>
        </w:rPr>
        <w:t>пального округа Нижегородской области.</w:t>
      </w:r>
    </w:p>
    <w:p w:rsidR="005D5C49" w:rsidRDefault="005D5C49">
      <w:pPr>
        <w:spacing w:after="160"/>
        <w:ind w:firstLine="709"/>
        <w:contextualSpacing/>
        <w:jc w:val="both"/>
        <w:rPr>
          <w:sz w:val="28"/>
          <w:szCs w:val="28"/>
        </w:rPr>
      </w:pPr>
    </w:p>
    <w:p w:rsidR="005D5C49" w:rsidRDefault="00FE102C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Исходя из признаков заявителя в соответствии с таблицей 1, соде</w:t>
      </w:r>
      <w:r>
        <w:rPr>
          <w:sz w:val="28"/>
          <w:szCs w:val="28"/>
          <w:lang w:eastAsia="ru-RU"/>
        </w:rPr>
        <w:t>р</w:t>
      </w:r>
      <w:r>
        <w:rPr>
          <w:sz w:val="28"/>
          <w:szCs w:val="28"/>
          <w:lang w:eastAsia="ru-RU"/>
        </w:rPr>
        <w:t>жащейся в приложении к настоящему Административному регламенту, и о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lastRenderedPageBreak/>
        <w:t>нований обращения в Орган местного самоуправления, результатами предо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>тавления Услуги, являются: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1) при обращении заявителя за выдачей разрешения на право организ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ции розничного рынка:</w:t>
      </w:r>
    </w:p>
    <w:p w:rsidR="005D5C49" w:rsidRDefault="00FE102C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>решение о выдаче разрешения на право организации розничного рынка в форме постановления (документ на бумажном носителе, в форме электронного документа, подписанного усиленной квалифицированной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тронной подписью);</w:t>
      </w:r>
    </w:p>
    <w:p w:rsidR="005D5C49" w:rsidRDefault="00FE102C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>уведомление о выдаче разрешения на право организации розничного рынка (по форме, утвержденной постановлением Правительства Нижегоро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ской области от 24 апреля 2007 г. № 131 «Об утверждении формы разреш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 на бумажном носителе, в форме электронного документа, подписанного усиленной квалифицированной электронной подписью);</w:t>
      </w:r>
    </w:p>
    <w:p w:rsidR="005D5C49" w:rsidRDefault="00FE102C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 xml:space="preserve">разрешение на право организации розничного рынка </w:t>
      </w:r>
      <w:r>
        <w:rPr>
          <w:sz w:val="28"/>
          <w:szCs w:val="28"/>
        </w:rPr>
        <w:t>(по форме,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вержденной постановлением Правительства Нижегородской области от 24 апреля 2007 г. № 131 «Об утверждении формы разрешения на право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розничного рынка, формы уведомления о выдаче разрешения на право организации розничного рынка, формы уведомления об отказе в выдаче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решения на право организации розничного рынка», документ на бумажном носителе, в форме электронного документа, подписанного усиленной квал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фицированной электронной подписью);</w:t>
      </w:r>
    </w:p>
    <w:p w:rsidR="005D5C49" w:rsidRDefault="00FE102C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 xml:space="preserve">уведомление об отказе в выдаче разрешения на право организации розничного рынка </w:t>
      </w:r>
      <w:r>
        <w:rPr>
          <w:sz w:val="28"/>
          <w:szCs w:val="28"/>
        </w:rPr>
        <w:t>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ления об отказе в выдаче разрешения на право организации розничного ры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ка», документ на бумажном носителе, в форме электронного документа,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писанного усиленной квалифицированной электронной подписью).</w:t>
      </w:r>
    </w:p>
    <w:p w:rsidR="005D5C49" w:rsidRDefault="00FE102C">
      <w:pPr>
        <w:tabs>
          <w:tab w:val="left" w:pos="1021"/>
          <w:tab w:val="left" w:pos="1304"/>
        </w:tabs>
        <w:spacing w:after="160"/>
        <w:ind w:firstLine="709"/>
        <w:contextualSpacing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Услуги не предусмотрено.</w:t>
      </w:r>
    </w:p>
    <w:p w:rsidR="005D5C49" w:rsidRDefault="00FE102C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 местного самоуправления, в личном кабинете на Едином портале.</w:t>
      </w:r>
    </w:p>
    <w:p w:rsidR="005D5C49" w:rsidRDefault="00FE102C">
      <w:pPr>
        <w:keepNext/>
        <w:ind w:firstLine="709"/>
        <w:jc w:val="both"/>
      </w:pPr>
      <w:r>
        <w:rPr>
          <w:sz w:val="28"/>
          <w:szCs w:val="28"/>
          <w:lang w:eastAsia="ru-RU"/>
        </w:rPr>
        <w:t>2) при обращении заявителя за продлением срока действия разрешения на право организации розничного рынка: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а) решение о продлении срока действия разрешения на право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розничного рынка (документ на бумажном носителе, в форме электро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документа, подписанного усиленной квалифицированной электронной подписью);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б) уведомление о продлении срока действия разрешения на право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низации розничного рынка (документ на бумажном носителе, в форме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lastRenderedPageBreak/>
        <w:t>тронного документа, подписанного усиленной квалифицированной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тронной подписью);</w:t>
      </w:r>
    </w:p>
    <w:p w:rsidR="005D5C49" w:rsidRDefault="00FE102C">
      <w:pPr>
        <w:ind w:firstLine="709"/>
        <w:jc w:val="both"/>
      </w:pPr>
      <w:r>
        <w:rPr>
          <w:sz w:val="28"/>
          <w:szCs w:val="28"/>
          <w:lang w:eastAsia="ru-RU"/>
        </w:rPr>
        <w:t xml:space="preserve">в) разрешение на право организации розничного рынка </w:t>
      </w:r>
      <w:r>
        <w:rPr>
          <w:sz w:val="28"/>
          <w:szCs w:val="28"/>
        </w:rPr>
        <w:t>(по форме,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вержденной постановлением Правительства Нижегородской области от 24 апреля 2007 г. № 131 «Об утверждении формы разрешения на право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розничного рынка, формы уведомления о выдаче разрешения на право организации розничного рынка, формы уведомления об отказе в выдаче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решения на право организации розничного рынка», документ на бумажном носителе, в форме электронного документа, подписанного усиленной квал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фицированной электронной подписью);</w:t>
      </w:r>
    </w:p>
    <w:p w:rsidR="005D5C49" w:rsidRDefault="00FE102C">
      <w:pPr>
        <w:ind w:firstLine="709"/>
        <w:jc w:val="both"/>
      </w:pPr>
      <w:r>
        <w:rPr>
          <w:sz w:val="28"/>
          <w:szCs w:val="28"/>
          <w:lang w:eastAsia="ru-RU"/>
        </w:rPr>
        <w:t xml:space="preserve">г) уведомление об отказе в продлении срока действия разрешения на право организации розничного рынка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электронной подписью).</w:t>
      </w:r>
    </w:p>
    <w:p w:rsidR="005D5C49" w:rsidRDefault="00FE102C">
      <w:pPr>
        <w:keepNext/>
        <w:ind w:firstLine="709"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Услуги не предусмотрено.</w:t>
      </w:r>
    </w:p>
    <w:p w:rsidR="005D5C49" w:rsidRDefault="00FE102C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 местного самоуправления, в личном кабинете на Едином портале.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3) при обращении заявителя за переоформлением разрешения на право организации розничного рынка: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>а) решение о переоформлении разрешения на право организации ро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ничного рынка в форме постановления (документ на бумажном носителе, в форме электронного документа, подписанного усиленной квалифицирова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электронной подписью);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>б) переоформленное разрешение на право организации розничного рынка (по форме, утвержденной постановлением Правительства Нижегоро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ской области от 24 апреля 2007 г. № 131 «Об утверждении формы разреш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 на бумажном носителе, в форме электронного документа, подписанного усиленной квалифицированной электронной подписью);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в) уведомление о переоформлении разрешения на право организации розничного рынка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писью);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г) уведомление об отказе в переоформлении разрешения на право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низации розничного рынка(документ на бумажном носителе, в форме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тронного документа, подписанного усиленной квалифицированной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тронной подписью).</w:t>
      </w:r>
    </w:p>
    <w:p w:rsidR="005D5C49" w:rsidRDefault="00FE102C">
      <w:pPr>
        <w:keepNext/>
        <w:ind w:firstLine="709"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Услуги не предусмотрено.</w:t>
      </w:r>
    </w:p>
    <w:p w:rsidR="005D5C49" w:rsidRDefault="00FE102C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 местного самоуправления, в личном кабинете на Едином портале.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lastRenderedPageBreak/>
        <w:t>4) при обращении заявителя за выдачей копии разрешения на право о</w:t>
      </w:r>
      <w:r>
        <w:rPr>
          <w:sz w:val="28"/>
          <w:szCs w:val="28"/>
          <w:lang w:eastAsia="ru-RU"/>
        </w:rPr>
        <w:t>р</w:t>
      </w:r>
      <w:r>
        <w:rPr>
          <w:sz w:val="28"/>
          <w:szCs w:val="28"/>
          <w:lang w:eastAsia="ru-RU"/>
        </w:rPr>
        <w:t>ганизации розничного рынка: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>а) копия разрешения на право организации розничного рынка (док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 на бумажном носителе);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>б) уведомление о направлении копии разрешения на право организации розничного рынка (документ на бумажном носителе);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>в) уведомление об отказе в выдаче копии разрешения на право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розничного рынка (документ на бумажном носителе).</w:t>
      </w:r>
    </w:p>
    <w:p w:rsidR="005D5C49" w:rsidRDefault="00FE102C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Услуги не предусмотрено.</w:t>
      </w:r>
    </w:p>
    <w:p w:rsidR="005D5C49" w:rsidRDefault="00FE102C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 местного самоуправления.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5) при обращении заявителя за выдачей дубликата разрешения на право организации розничного рынка: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>а) дубликат разрешения на право организации розничного рынка (д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 на бумажном носителе);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>б) уведомление о направлении дубликата разрешения на право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розничного рынка (документ на бумажном носителе);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>в) уведомление об отказе в выдаче дубликата разрешения на право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 розничного рынка (документ на бумажном носителе).</w:t>
      </w:r>
    </w:p>
    <w:p w:rsidR="005D5C49" w:rsidRDefault="00FE102C">
      <w:pPr>
        <w:keepNext/>
        <w:ind w:firstLine="709"/>
        <w:contextualSpacing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Услуги не предусмотрено.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получены в МФЦ, в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гане местного самоуправления.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</w:rPr>
        <w:t xml:space="preserve">6) </w:t>
      </w:r>
      <w:r>
        <w:rPr>
          <w:sz w:val="28"/>
          <w:szCs w:val="28"/>
          <w:lang w:eastAsia="ru-RU"/>
        </w:rPr>
        <w:t>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:rsidR="005D5C49" w:rsidRDefault="00FE102C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>разрешение на право организации розничного рынка (документ на бумажном носителе, электронный документ, подписанный усиленной квал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фицированной электронной подписью, по форме, утвержденной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розничного рынка»);</w:t>
      </w:r>
    </w:p>
    <w:p w:rsidR="005D5C49" w:rsidRDefault="00FE102C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>уведомление об исправлении опечаток и ошибок в документах,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данных по </w:t>
      </w:r>
      <w:r>
        <w:rPr>
          <w:sz w:val="28"/>
          <w:szCs w:val="28"/>
          <w:lang w:eastAsia="ru-RU"/>
        </w:rPr>
        <w:t>результатам предоставления Услуги</w:t>
      </w:r>
      <w:r>
        <w:rPr>
          <w:sz w:val="28"/>
          <w:szCs w:val="28"/>
        </w:rPr>
        <w:t xml:space="preserve"> (документ на бумажном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сителе, электронный документ, подписанный усиленной квалифицированной электронной подписью);</w:t>
      </w:r>
    </w:p>
    <w:p w:rsidR="005D5C49" w:rsidRDefault="00FE102C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>уведомление об отказе в исправлении опечаток и ошибок в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тах, выданных по </w:t>
      </w:r>
      <w:r>
        <w:rPr>
          <w:sz w:val="28"/>
          <w:szCs w:val="28"/>
          <w:lang w:eastAsia="ru-RU"/>
        </w:rPr>
        <w:t>результатам предоставления Услуги</w:t>
      </w:r>
      <w:r>
        <w:rPr>
          <w:sz w:val="28"/>
          <w:szCs w:val="28"/>
        </w:rPr>
        <w:t xml:space="preserve"> (документ на бума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ном носителе, электронный документ, подписанный усиленной квалифиц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рованной электронной подписью).</w:t>
      </w:r>
    </w:p>
    <w:p w:rsidR="005D5C49" w:rsidRDefault="00FE102C">
      <w:pPr>
        <w:keepNext/>
        <w:tabs>
          <w:tab w:val="left" w:pos="1021"/>
        </w:tabs>
        <w:ind w:firstLine="709"/>
        <w:contextualSpacing/>
        <w:jc w:val="both"/>
      </w:pPr>
      <w:r>
        <w:rPr>
          <w:color w:val="000000"/>
          <w:sz w:val="28"/>
          <w:szCs w:val="28"/>
        </w:rPr>
        <w:lastRenderedPageBreak/>
        <w:t>Формирование реестровой записи в качестве результата предоставл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Услуги не предусмотрено.</w:t>
      </w:r>
    </w:p>
    <w:p w:rsidR="005D5C49" w:rsidRDefault="00FE102C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 местного самоуправления, в личном кабинете на Едином портале.</w:t>
      </w:r>
    </w:p>
    <w:p w:rsidR="005D5C49" w:rsidRDefault="00FE102C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в</w:t>
      </w:r>
      <w:r>
        <w:rPr>
          <w:sz w:val="28"/>
          <w:szCs w:val="28"/>
          <w:lang w:eastAsia="ru-RU"/>
        </w:rPr>
        <w:t>ы</w:t>
      </w:r>
      <w:r>
        <w:rPr>
          <w:sz w:val="28"/>
          <w:szCs w:val="28"/>
          <w:lang w:eastAsia="ru-RU"/>
        </w:rPr>
        <w:t>дачей разрешения на право организации розничного рынка</w:t>
      </w:r>
      <w:r w:rsidR="00AB2BB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highlight w:val="white"/>
          <w:lang w:eastAsia="ru-RU"/>
        </w:rPr>
        <w:t xml:space="preserve"> 15 р</w:t>
      </w:r>
      <w:r>
        <w:rPr>
          <w:sz w:val="28"/>
          <w:szCs w:val="28"/>
          <w:highlight w:val="white"/>
          <w:lang w:eastAsia="ru-RU"/>
        </w:rPr>
        <w:t>а</w:t>
      </w:r>
      <w:r>
        <w:rPr>
          <w:sz w:val="28"/>
          <w:szCs w:val="28"/>
          <w:highlight w:val="white"/>
          <w:lang w:eastAsia="ru-RU"/>
        </w:rPr>
        <w:t>бочих дней  с даты регистрации соответствующего заявления и документов, необходимых для предоставления Услуги, поступивших (направленных) в Орган местного самоуправления путем личного обращения, посредством Единого портала.</w:t>
      </w:r>
    </w:p>
    <w:p w:rsidR="005D5C49" w:rsidRDefault="00FE102C">
      <w:pPr>
        <w:spacing w:after="160"/>
        <w:ind w:firstLine="714"/>
        <w:contextualSpacing/>
        <w:jc w:val="both"/>
      </w:pPr>
      <w:r>
        <w:rPr>
          <w:sz w:val="28"/>
          <w:szCs w:val="28"/>
          <w:highlight w:val="white"/>
          <w:lang w:eastAsia="ru-RU"/>
        </w:rPr>
        <w:t>В случае обращения лично в МФЦ, максимальный срок предоставл</w:t>
      </w:r>
      <w:r>
        <w:rPr>
          <w:sz w:val="28"/>
          <w:szCs w:val="28"/>
          <w:highlight w:val="white"/>
          <w:lang w:eastAsia="ru-RU"/>
        </w:rPr>
        <w:t>е</w:t>
      </w:r>
      <w:r>
        <w:rPr>
          <w:sz w:val="28"/>
          <w:szCs w:val="28"/>
          <w:highlight w:val="white"/>
          <w:lang w:eastAsia="ru-RU"/>
        </w:rPr>
        <w:t>ния Услуги составл</w:t>
      </w:r>
      <w:r>
        <w:rPr>
          <w:sz w:val="28"/>
          <w:szCs w:val="28"/>
          <w:lang w:eastAsia="ru-RU"/>
        </w:rPr>
        <w:t xml:space="preserve">яет </w:t>
      </w:r>
      <w:r w:rsidRPr="00AB2BB3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пр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длением срока действия разрешения на право организации розничного рынка</w:t>
      </w:r>
      <w:r w:rsidR="00AB2BB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 15 рабочих дней с даты регистрации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>и документов, необходимых для предоставления Услуги, поступивших (н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правленных) в Орган местного самоуправления путем личного обращения, посредством Единого портала.</w:t>
      </w:r>
    </w:p>
    <w:p w:rsidR="005D5C49" w:rsidRDefault="00FE102C">
      <w:pPr>
        <w:spacing w:after="160"/>
        <w:ind w:firstLine="709"/>
        <w:contextualSpacing/>
        <w:jc w:val="both"/>
      </w:pPr>
      <w:r>
        <w:rPr>
          <w:color w:val="000000"/>
          <w:sz w:val="28"/>
          <w:szCs w:val="28"/>
          <w:lang w:eastAsia="ru-RU"/>
        </w:rPr>
        <w:t>В случае обращения лично в МФЦ, максимальный срок предоставл</w:t>
      </w:r>
      <w:r>
        <w:rPr>
          <w:color w:val="000000"/>
          <w:sz w:val="28"/>
          <w:szCs w:val="28"/>
          <w:lang w:eastAsia="ru-RU"/>
        </w:rPr>
        <w:t>е</w:t>
      </w:r>
      <w:r>
        <w:rPr>
          <w:color w:val="000000"/>
          <w:sz w:val="28"/>
          <w:szCs w:val="28"/>
          <w:lang w:eastAsia="ru-RU"/>
        </w:rPr>
        <w:t>ния Услуги сост</w:t>
      </w:r>
      <w:r>
        <w:rPr>
          <w:sz w:val="28"/>
          <w:szCs w:val="28"/>
          <w:lang w:eastAsia="ru-RU"/>
        </w:rPr>
        <w:t xml:space="preserve">авляет </w:t>
      </w:r>
      <w:r w:rsidRPr="00AB2BB3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п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реоформлением разрешения на право организации розничного рынка,</w:t>
      </w:r>
      <w:r w:rsidR="00AB2BB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ставляет 15 рабочих дней с даты регистрации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>и документов, необходимых для предоставления Услуги, поступивших (н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обращения, посредством Единого портала.</w:t>
      </w:r>
    </w:p>
    <w:p w:rsidR="005D5C49" w:rsidRDefault="00FE102C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В случае обращения лично в МФЦ, максимальный срок предоставл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ния Услуги составляет </w:t>
      </w:r>
      <w:r w:rsidRPr="00AB2BB3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в</w:t>
      </w:r>
      <w:r>
        <w:rPr>
          <w:sz w:val="28"/>
          <w:szCs w:val="28"/>
          <w:lang w:eastAsia="ru-RU"/>
        </w:rPr>
        <w:t>ы</w:t>
      </w:r>
      <w:r>
        <w:rPr>
          <w:sz w:val="28"/>
          <w:szCs w:val="28"/>
          <w:lang w:eastAsia="ru-RU"/>
        </w:rPr>
        <w:t>дачей копии разрешения на право организации розничного рынка,</w:t>
      </w:r>
      <w:r w:rsidR="00AB2BB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составляет 5 рабочих дней с даты регистрации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>и докуме</w:t>
      </w:r>
      <w:r>
        <w:rPr>
          <w:sz w:val="28"/>
          <w:szCs w:val="28"/>
          <w:lang w:eastAsia="ru-RU"/>
        </w:rPr>
        <w:t>н</w:t>
      </w:r>
      <w:r>
        <w:rPr>
          <w:sz w:val="28"/>
          <w:szCs w:val="28"/>
          <w:lang w:eastAsia="ru-RU"/>
        </w:rPr>
        <w:t xml:space="preserve">тов, необходимых для предоставления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обращения.</w:t>
      </w:r>
    </w:p>
    <w:p w:rsidR="005D5C49" w:rsidRDefault="00FE102C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В случае обращения лично в МФЦ, максимальный срок предоставл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ния Услуги составляет </w:t>
      </w:r>
      <w:r w:rsidRPr="00AB2BB3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в</w:t>
      </w:r>
      <w:r>
        <w:rPr>
          <w:sz w:val="28"/>
          <w:szCs w:val="28"/>
          <w:lang w:eastAsia="ru-RU"/>
        </w:rPr>
        <w:t>ы</w:t>
      </w:r>
      <w:r>
        <w:rPr>
          <w:sz w:val="28"/>
          <w:szCs w:val="28"/>
          <w:lang w:eastAsia="ru-RU"/>
        </w:rPr>
        <w:t>дачей дубликата разрешения на право организации розничного рынка,</w:t>
      </w:r>
      <w:r w:rsidR="00AB2BB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lastRenderedPageBreak/>
        <w:t xml:space="preserve">ставляет 5 рабочих дней с даты регистрации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>и документов, необходимых для предоставления Услуги, поступивших (н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обращения.</w:t>
      </w:r>
    </w:p>
    <w:p w:rsidR="005D5C49" w:rsidRDefault="00FE102C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В случае обращения лично в МФЦ, максимальный срок предоставл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ния Услуги составляет </w:t>
      </w:r>
      <w:r w:rsidRPr="00AB2BB3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и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>правлением допущенных опечаток и ошибок в документах, выданных по р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зультатам предоставления Услуги,</w:t>
      </w:r>
      <w:r w:rsidR="00AB2BB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составляет 5 рабочих дней с даты регис</w:t>
      </w:r>
      <w:r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рации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>и документов, необходимых для предо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 xml:space="preserve">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управления путем личного обращения, посредством Единого портала.</w:t>
      </w:r>
    </w:p>
    <w:p w:rsidR="005D5C49" w:rsidRDefault="00FE102C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В случае обращения лично в МФЦ, максимальный срок предоставл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ния Услуги составляет 7 рабочих дней со дня представления заявления о предоставлении Услуги и документов в МФЦ.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не зависит от призн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ков (категории) заявителей.</w:t>
      </w:r>
    </w:p>
    <w:p w:rsidR="005D5C49" w:rsidRDefault="00FE102C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>
        <w:rPr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</w:rPr>
        <w:t>Взимание государственной пошлины или иной платы за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Услуги законодательством Российской Федерации не предусмотр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но.</w:t>
      </w:r>
    </w:p>
    <w:p w:rsidR="005D5C49" w:rsidRDefault="00FE102C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>
        <w:rPr>
          <w:b/>
          <w:sz w:val="28"/>
          <w:szCs w:val="28"/>
        </w:rPr>
        <w:t>зая</w:t>
      </w:r>
      <w:r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ления о предоставлении Услуги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eastAsia="ru-RU"/>
        </w:rPr>
        <w:t>ления Услуги</w:t>
      </w:r>
      <w:r w:rsidR="00AB2BB3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 непосредственном обращении в Орган местного сам</w:t>
      </w:r>
      <w:r>
        <w:rPr>
          <w:b/>
          <w:bCs/>
          <w:sz w:val="28"/>
          <w:szCs w:val="28"/>
          <w:lang w:eastAsia="ru-RU"/>
        </w:rPr>
        <w:t>о</w:t>
      </w:r>
      <w:r>
        <w:rPr>
          <w:b/>
          <w:bCs/>
          <w:sz w:val="28"/>
          <w:szCs w:val="28"/>
          <w:lang w:eastAsia="ru-RU"/>
        </w:rPr>
        <w:t>управления или МФЦ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</w:t>
      </w:r>
      <w:r>
        <w:rPr>
          <w:sz w:val="28"/>
          <w:szCs w:val="28"/>
        </w:rPr>
        <w:t>.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та Услуги при непосредственном обращении в Орган местного самоуправл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ния или МФЦ составляет 15 минут.</w:t>
      </w:r>
    </w:p>
    <w:p w:rsidR="005D5C49" w:rsidRDefault="00FE102C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Срок регистрации </w:t>
      </w:r>
      <w:r>
        <w:rPr>
          <w:b/>
          <w:sz w:val="28"/>
          <w:szCs w:val="28"/>
          <w:highlight w:val="white"/>
        </w:rPr>
        <w:t>заявления заявителя о предоставлении Услуги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Заявление о предоставлении Услуги и документы, необходимые для предоставления Услуги, подлежат регистрации в день поступления в О</w:t>
      </w:r>
      <w:r>
        <w:rPr>
          <w:sz w:val="28"/>
          <w:szCs w:val="28"/>
          <w:lang w:eastAsia="ru-RU"/>
        </w:rPr>
        <w:t>р</w:t>
      </w:r>
      <w:r>
        <w:rPr>
          <w:sz w:val="28"/>
          <w:szCs w:val="28"/>
          <w:lang w:eastAsia="ru-RU"/>
        </w:rPr>
        <w:t>ган местного самоуправления, либо на следующий рабочий день в случае п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ступления заявления о предоставлении Услуги и документов, необходимых для предоставления Услуги, через МФЦ, посредством Единого портала по </w:t>
      </w:r>
      <w:r>
        <w:rPr>
          <w:sz w:val="28"/>
          <w:szCs w:val="28"/>
          <w:lang w:eastAsia="ru-RU"/>
        </w:rPr>
        <w:lastRenderedPageBreak/>
        <w:t>окончании текущего рабочего дня или в выходной, нерабочий, праздничный день.</w:t>
      </w:r>
    </w:p>
    <w:p w:rsidR="005D5C49" w:rsidRDefault="005D5C49">
      <w:pPr>
        <w:tabs>
          <w:tab w:val="left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5D5C49" w:rsidRDefault="00FE102C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highlight w:val="white"/>
        </w:rPr>
        <w:t>Требования, которым должны соответствовать помещения, в кот</w:t>
      </w:r>
      <w:r>
        <w:rPr>
          <w:sz w:val="28"/>
          <w:szCs w:val="28"/>
          <w:highlight w:val="white"/>
        </w:rPr>
        <w:t>о</w:t>
      </w:r>
      <w:r>
        <w:rPr>
          <w:sz w:val="28"/>
          <w:szCs w:val="28"/>
          <w:highlight w:val="white"/>
        </w:rPr>
        <w:t>рых предоставляется Услуга, размещаются на официальном сайте Органа м</w:t>
      </w:r>
      <w:r>
        <w:rPr>
          <w:sz w:val="28"/>
          <w:szCs w:val="28"/>
          <w:highlight w:val="white"/>
        </w:rPr>
        <w:t>е</w:t>
      </w:r>
      <w:r>
        <w:rPr>
          <w:sz w:val="28"/>
          <w:szCs w:val="28"/>
          <w:highlight w:val="white"/>
        </w:rPr>
        <w:t>стного самоуправления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highlight w:val="white"/>
        </w:rPr>
        <w:t>на Едином портале (при наличии технической во</w:t>
      </w:r>
      <w:r>
        <w:rPr>
          <w:sz w:val="28"/>
          <w:szCs w:val="28"/>
          <w:highlight w:val="white"/>
        </w:rPr>
        <w:t>з</w:t>
      </w:r>
      <w:r>
        <w:rPr>
          <w:sz w:val="28"/>
          <w:szCs w:val="28"/>
          <w:highlight w:val="white"/>
        </w:rPr>
        <w:t>можности), на Региональном портале</w:t>
      </w:r>
      <w:r>
        <w:rPr>
          <w:sz w:val="28"/>
          <w:szCs w:val="28"/>
        </w:rPr>
        <w:t>.</w:t>
      </w:r>
    </w:p>
    <w:p w:rsidR="005D5C49" w:rsidRDefault="00FE102C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 xml:space="preserve">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</w:t>
      </w:r>
      <w:r>
        <w:rPr>
          <w:sz w:val="28"/>
          <w:szCs w:val="28"/>
          <w:lang w:eastAsia="ru-RU"/>
        </w:rPr>
        <w:t>.</w:t>
      </w:r>
    </w:p>
    <w:p w:rsidR="005D5C49" w:rsidRDefault="00FE102C">
      <w:pPr>
        <w:keepNext/>
        <w:keepLines/>
        <w:spacing w:before="480" w:after="240" w:line="276" w:lineRule="auto"/>
        <w:jc w:val="center"/>
        <w:outlineLvl w:val="1"/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смотрены.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Информационные системы, используемые для предоставления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луги: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- единая система межведомственного электронного взаимодействия,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-  Единый портал;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- Региональный портал,</w:t>
      </w:r>
    </w:p>
    <w:p w:rsidR="005D5C49" w:rsidRDefault="00FE102C">
      <w:pPr>
        <w:tabs>
          <w:tab w:val="left" w:pos="1276"/>
        </w:tabs>
        <w:ind w:left="709"/>
        <w:contextualSpacing/>
        <w:jc w:val="both"/>
      </w:pPr>
      <w:r>
        <w:rPr>
          <w:sz w:val="28"/>
          <w:szCs w:val="28"/>
        </w:rPr>
        <w:t>- ЕСИА.</w:t>
      </w:r>
    </w:p>
    <w:p w:rsidR="005D5C49" w:rsidRDefault="00FE102C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Невозможность предоставления законному представителю нес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тавления Услуги в отношении несовершеннолетнего лично, обусловлена предоставлением Услуги юридическим лицам.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Порядок предоставления результатов Услуги в отношении нес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вершеннолетнего, оформленных в форме документа на бумажном носителе, в том числе способы и сроки их предоставления законному представителю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совершеннолетнего, не являющемуся заявителем, не предусмотрен, поскол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ку Услуга предоставляется только юридическим лицам.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Предусмотрена возможность предоставления Услуги в МФЦ, в том числе возможность принятия МФЦ решения об отказе в приеме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документов и (или) информации, необходимых для предоставления Услуги (в случае если заявление подано в МФЦ).</w:t>
      </w:r>
    </w:p>
    <w:p w:rsidR="005D5C49" w:rsidRDefault="00FE102C">
      <w:pPr>
        <w:tabs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lastRenderedPageBreak/>
        <w:t>Предоставление Услуги в МФЦ осуществляется при наличии соглаш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о взаимодействии с таким МФЦ.</w:t>
      </w:r>
    </w:p>
    <w:p w:rsidR="005D5C49" w:rsidRPr="00AB2BB3" w:rsidRDefault="00FE102C" w:rsidP="00AB2BB3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В МФЦ предусмотрена возможность выдачи заявителю результата предоставления Услуги, в том числе выдачи документов на бумажном нос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теле, подтверждающих содержание электронных документов, направленных заявителю по результатам предоставления Услуг Органом 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управления. В МФЦ не предусмотрена возможность составления на бума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ном носителе и заверения выписок из информационных систем Органа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ного самоуправления.</w:t>
      </w:r>
    </w:p>
    <w:p w:rsidR="005D5C49" w:rsidRDefault="00FE102C">
      <w:pPr>
        <w:keepNext/>
        <w:keepLines/>
        <w:spacing w:before="480" w:after="240" w:line="276" w:lineRule="auto"/>
        <w:jc w:val="center"/>
        <w:outlineLvl w:val="1"/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</w:t>
      </w:r>
      <w:r>
        <w:rPr>
          <w:b/>
          <w:bCs/>
          <w:sz w:val="28"/>
          <w:szCs w:val="28"/>
          <w:lang w:eastAsia="ru-RU"/>
        </w:rPr>
        <w:t>е</w:t>
      </w:r>
      <w:r>
        <w:rPr>
          <w:b/>
          <w:bCs/>
          <w:sz w:val="28"/>
          <w:szCs w:val="28"/>
          <w:lang w:eastAsia="ru-RU"/>
        </w:rPr>
        <w:t>ния Услуги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 xml:space="preserve">Исчерпывающий </w:t>
      </w:r>
      <w:r>
        <w:rPr>
          <w:color w:val="000000"/>
          <w:sz w:val="28"/>
          <w:szCs w:val="28"/>
          <w:highlight w:val="white"/>
        </w:rPr>
        <w:t>перечень документов, необходимых в соответс</w:t>
      </w:r>
      <w:r>
        <w:rPr>
          <w:color w:val="000000"/>
          <w:sz w:val="28"/>
          <w:szCs w:val="28"/>
          <w:highlight w:val="white"/>
        </w:rPr>
        <w:t>т</w:t>
      </w:r>
      <w:r>
        <w:rPr>
          <w:color w:val="000000"/>
          <w:sz w:val="28"/>
          <w:szCs w:val="28"/>
          <w:highlight w:val="white"/>
        </w:rPr>
        <w:t xml:space="preserve">вии с </w:t>
      </w:r>
      <w:r>
        <w:rPr>
          <w:color w:val="000000"/>
          <w:sz w:val="28"/>
          <w:szCs w:val="28"/>
        </w:rPr>
        <w:t>законодательными и иными нормативными правовыми актами для пр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доставления Услуги, с разделением на документы и информацию, которые заявитель должен представить самостоятельно, и документы, которые заяв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тель вправе представить по собственной инициативе, так как они подлежат предоставлению в рамках межведомственного информационного взаимоде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:rsidR="005D5C49" w:rsidRDefault="00FE102C">
      <w:pPr>
        <w:tabs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Сведения о формах заявлений о предоставлении Услуги и документов, необходимых для предоставления Услуги, приведены в приложении к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стоящему Административному регламенту.</w:t>
      </w:r>
    </w:p>
    <w:p w:rsidR="005D5C49" w:rsidRDefault="00FE102C">
      <w:pPr>
        <w:keepNext/>
        <w:keepLines/>
        <w:spacing w:before="480" w:after="240" w:line="276" w:lineRule="auto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Исчерпывающий перечень оснований для отказа в приеме заявл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ния о предоставлении Услуги и документов, необходимых для предоставл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ния Услуги:</w:t>
      </w:r>
    </w:p>
    <w:p w:rsidR="005D5C49" w:rsidRDefault="00FE102C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а) неустановление личности лица, обратившегося за оказанием услуги, при очном обращении в МФЦ или Орган местного самоуправления:</w:t>
      </w:r>
    </w:p>
    <w:p w:rsidR="005D5C49" w:rsidRDefault="00FE102C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– непредъявление документа, удостоверяющего его личность (отказ предъявить документ),</w:t>
      </w:r>
    </w:p>
    <w:p w:rsidR="005D5C49" w:rsidRDefault="00FE102C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– предъявление документа, удостоверяющего личность, с истекшим сроком действия,</w:t>
      </w:r>
    </w:p>
    <w:p w:rsidR="005D5C49" w:rsidRDefault="00FE102C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– неустановление личности посредством идентификации и аутентиф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кации в Органе местного самоуправления, предоставляющем услугу (при н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личии технической возможности), или в МФЦ (при наличии технической возможности) с использованием информационных технологий, предусмо</w:t>
      </w:r>
      <w:r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lastRenderedPageBreak/>
        <w:t>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знании утратившими силу отдельных положений законодательных актов Российской Федерации»;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б) в документах не заполнены все необходимые реквизиты, есть подч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стки, приписки, зачеркнутые слова и иные неоговоренные исправления, д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кументы имеют повреждения, наличие которых не позволяет однозначно и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>толковать их содержание;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в) заявление подано в Орган местного самоуправления, в полномочия которого не входит предоставление Услуги;</w:t>
      </w:r>
    </w:p>
    <w:p w:rsidR="005D5C49" w:rsidRDefault="00FE102C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г) заявление подано лицом, не имеющим полномочий представлять и</w:t>
      </w:r>
      <w:r>
        <w:rPr>
          <w:sz w:val="28"/>
          <w:szCs w:val="28"/>
          <w:lang w:eastAsia="ru-RU"/>
        </w:rPr>
        <w:t>н</w:t>
      </w:r>
      <w:r>
        <w:rPr>
          <w:sz w:val="28"/>
          <w:szCs w:val="28"/>
          <w:lang w:eastAsia="ru-RU"/>
        </w:rPr>
        <w:t>тересы заявителя.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highlight w:val="white"/>
        </w:rPr>
        <w:t>Основания для приостановления предоставления Услуги законод</w:t>
      </w:r>
      <w:r>
        <w:rPr>
          <w:sz w:val="28"/>
          <w:szCs w:val="28"/>
          <w:highlight w:val="white"/>
        </w:rPr>
        <w:t>а</w:t>
      </w:r>
      <w:r>
        <w:rPr>
          <w:sz w:val="28"/>
          <w:szCs w:val="28"/>
          <w:highlight w:val="white"/>
        </w:rPr>
        <w:t>тельством Российской Федерации не предусмотрены</w:t>
      </w:r>
      <w:r>
        <w:rPr>
          <w:sz w:val="28"/>
          <w:szCs w:val="28"/>
        </w:rPr>
        <w:t>.</w:t>
      </w:r>
    </w:p>
    <w:p w:rsidR="005D5C49" w:rsidRDefault="00FE102C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Исчерпывающий перечень оснований для отказа в предоставлении Услуги:</w:t>
      </w:r>
    </w:p>
    <w:p w:rsidR="005D5C49" w:rsidRDefault="00FE102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подача заявления о выдаче разрешения с нарушением установле</w:t>
      </w:r>
      <w:r>
        <w:rPr>
          <w:sz w:val="28"/>
          <w:szCs w:val="28"/>
          <w:lang w:eastAsia="ru-RU"/>
        </w:rPr>
        <w:t>н</w:t>
      </w:r>
      <w:r>
        <w:rPr>
          <w:sz w:val="28"/>
          <w:szCs w:val="28"/>
          <w:lang w:eastAsia="ru-RU"/>
        </w:rPr>
        <w:t>ных требований и (или) предоставления документов, прилагаемых к заявл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нию о предоставлении Услуги, содержащих недостоверные сведения;</w:t>
      </w:r>
    </w:p>
    <w:p w:rsidR="005D5C49" w:rsidRDefault="00FE102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несоответствие места расположения объекта или объектов недвиж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мости, принадлежащих заявителю, а также типа рынка, который предполаг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ется организовать, плану организации розничных рынков;</w:t>
      </w:r>
    </w:p>
    <w:p w:rsidR="005D5C49" w:rsidRDefault="00FE102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отсутствие права на объект или объекты недвижимости, распол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женные в пределах территории, на которой предполагается организовать розничный рынок;</w:t>
      </w:r>
    </w:p>
    <w:p w:rsidR="005D5C49" w:rsidRDefault="00FE102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отсутствие оснований для переоформления разрешения на право о</w:t>
      </w:r>
      <w:r>
        <w:rPr>
          <w:sz w:val="28"/>
          <w:szCs w:val="28"/>
          <w:lang w:eastAsia="ru-RU"/>
        </w:rPr>
        <w:t>р</w:t>
      </w:r>
      <w:r>
        <w:rPr>
          <w:sz w:val="28"/>
          <w:szCs w:val="28"/>
          <w:lang w:eastAsia="ru-RU"/>
        </w:rPr>
        <w:t>ганизации розничного рынка;</w:t>
      </w:r>
    </w:p>
    <w:p w:rsidR="005D5C49" w:rsidRDefault="00FE102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наличие оснований для отказа в выдаче разрешения на право орган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зации розничного рынка;</w:t>
      </w:r>
    </w:p>
    <w:p w:rsidR="005D5C49" w:rsidRDefault="00FE102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разрешение на право организации розничного рынка отсутствует в распоряжении Органа местного самоуправления;</w:t>
      </w:r>
    </w:p>
    <w:p w:rsidR="005D5C49" w:rsidRDefault="00FE102C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отсутствие опечаток и ошибок в документах, выданных по результ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там предоставления Услуги.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color w:val="000000" w:themeColor="text1"/>
          <w:sz w:val="28"/>
          <w:szCs w:val="28"/>
          <w:highlight w:val="white"/>
        </w:rPr>
        <w:t>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</w:t>
      </w:r>
      <w:r>
        <w:rPr>
          <w:color w:val="000000" w:themeColor="text1"/>
          <w:sz w:val="28"/>
          <w:szCs w:val="28"/>
          <w:highlight w:val="white"/>
        </w:rPr>
        <w:t>и</w:t>
      </w:r>
      <w:r>
        <w:rPr>
          <w:color w:val="000000" w:themeColor="text1"/>
          <w:sz w:val="28"/>
          <w:szCs w:val="28"/>
          <w:highlight w:val="white"/>
        </w:rPr>
        <w:t>водятся в приложении к настоящему Административному регламенту с уч</w:t>
      </w:r>
      <w:r>
        <w:rPr>
          <w:color w:val="000000" w:themeColor="text1"/>
          <w:sz w:val="28"/>
          <w:szCs w:val="28"/>
          <w:highlight w:val="white"/>
        </w:rPr>
        <w:t>е</w:t>
      </w:r>
      <w:r>
        <w:rPr>
          <w:color w:val="000000" w:themeColor="text1"/>
          <w:sz w:val="28"/>
          <w:szCs w:val="28"/>
          <w:highlight w:val="white"/>
        </w:rPr>
        <w:t>том категории (признаков) заявителя</w:t>
      </w:r>
      <w:r>
        <w:rPr>
          <w:color w:val="000000" w:themeColor="text1"/>
          <w:sz w:val="28"/>
          <w:szCs w:val="28"/>
        </w:rPr>
        <w:t>.</w:t>
      </w:r>
    </w:p>
    <w:p w:rsidR="005D5C49" w:rsidRDefault="005D5C49">
      <w:pPr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5D5C49" w:rsidRDefault="00FE102C">
      <w:pPr>
        <w:keepNext/>
        <w:keepLines/>
        <w:spacing w:before="480" w:after="240"/>
        <w:jc w:val="center"/>
        <w:outlineLvl w:val="0"/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5D5C49" w:rsidRDefault="00FE102C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eastAsia="ru-RU"/>
        </w:rPr>
        <w:t>ных процедур</w:t>
      </w: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  <w:highlight w:val="white"/>
          <w:lang w:eastAsia="ru-RU"/>
        </w:rPr>
        <w:t xml:space="preserve">При обращении заявителей </w:t>
      </w:r>
      <w:r>
        <w:rPr>
          <w:sz w:val="28"/>
          <w:szCs w:val="28"/>
          <w:lang w:eastAsia="ru-RU"/>
        </w:rPr>
        <w:t>за предоставлением Услуги</w:t>
      </w:r>
      <w:r>
        <w:rPr>
          <w:sz w:val="28"/>
          <w:szCs w:val="28"/>
          <w:highlight w:val="white"/>
          <w:lang w:eastAsia="ru-RU"/>
        </w:rPr>
        <w:t>: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а) профилирование заявителя;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б) прием заявления о предоставлении Услуги и документов и (или)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формации, необходимых для предоставления Услуги;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в) межведомственное информационное взаимодействие;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г) принятие решения о предоставлении (об отказе в предоставлении) Услуги;</w:t>
      </w:r>
    </w:p>
    <w:p w:rsidR="005D5C49" w:rsidRDefault="00FE102C">
      <w:pPr>
        <w:ind w:firstLine="709"/>
        <w:jc w:val="both"/>
      </w:pPr>
      <w:r>
        <w:rPr>
          <w:sz w:val="28"/>
          <w:szCs w:val="28"/>
        </w:rPr>
        <w:t>д) предоставление результата Услуги.</w:t>
      </w:r>
    </w:p>
    <w:p w:rsidR="005D5C49" w:rsidRDefault="00FE102C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Административная процедура, в рамках которой предусмотрено пров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дение оценки сведений о заявителе и (или) объектах, принадлежащих заяв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</w:t>
      </w:r>
      <w:r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>тия решения о предоставлении (отказе в предоставлении) Услуги, либо а</w:t>
      </w:r>
      <w:r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t>министративная процедура, предполагающая осуществляемое после прин</w:t>
      </w:r>
      <w:r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>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ния Услуги, повторение которой в рамках предоставления одной Услуги д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пускается 2 и более раза, не приводятся, поскольку не предусмотрены дейс</w:t>
      </w:r>
      <w:r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>вующим законодательством.</w:t>
      </w:r>
    </w:p>
    <w:p w:rsidR="005D5C49" w:rsidRDefault="00FE102C">
      <w:pPr>
        <w:keepNext/>
        <w:keepLines/>
        <w:spacing w:before="480" w:after="240"/>
        <w:jc w:val="center"/>
        <w:outlineLvl w:val="0"/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Способы информирования заявителя об изменении статуса рассмо</w:t>
      </w:r>
      <w:r>
        <w:rPr>
          <w:b/>
          <w:bCs/>
          <w:sz w:val="28"/>
          <w:szCs w:val="28"/>
          <w:lang w:eastAsia="ru-RU"/>
        </w:rPr>
        <w:t>т</w:t>
      </w:r>
      <w:r>
        <w:rPr>
          <w:b/>
          <w:bCs/>
          <w:sz w:val="28"/>
          <w:szCs w:val="28"/>
          <w:lang w:eastAsia="ru-RU"/>
        </w:rPr>
        <w:t>рения заявления о предоставлении Услуги</w:t>
      </w:r>
    </w:p>
    <w:p w:rsidR="005D5C49" w:rsidRDefault="005D5C49">
      <w:pPr>
        <w:rPr>
          <w:sz w:val="28"/>
          <w:szCs w:val="28"/>
          <w:lang w:eastAsia="ru-RU"/>
        </w:rPr>
      </w:pPr>
    </w:p>
    <w:p w:rsidR="005D5C49" w:rsidRDefault="00FE102C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bCs/>
          <w:sz w:val="28"/>
          <w:szCs w:val="28"/>
        </w:rPr>
        <w:t>Перечень способов информирования заявителя об изменении ст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туса рассмотрения заявления о предоставлении Услуги:</w:t>
      </w:r>
    </w:p>
    <w:p w:rsidR="005D5C49" w:rsidRDefault="00FE102C">
      <w:pPr>
        <w:tabs>
          <w:tab w:val="left" w:pos="1276"/>
        </w:tabs>
        <w:ind w:left="737"/>
        <w:contextualSpacing/>
        <w:jc w:val="both"/>
      </w:pPr>
      <w:r>
        <w:rPr>
          <w:bCs/>
          <w:sz w:val="28"/>
          <w:szCs w:val="28"/>
        </w:rPr>
        <w:t>–  посредством Единого портала.</w:t>
      </w:r>
    </w:p>
    <w:p w:rsidR="005D5C49" w:rsidRDefault="00FE102C">
      <w:pPr>
        <w:jc w:val="center"/>
        <w:rPr>
          <w:sz w:val="28"/>
          <w:szCs w:val="28"/>
          <w:lang w:eastAsia="ru-RU"/>
        </w:rPr>
      </w:pPr>
      <w:r>
        <w:br w:type="page" w:clear="all"/>
      </w:r>
    </w:p>
    <w:p w:rsidR="005D5C49" w:rsidRPr="00AB2BB3" w:rsidRDefault="00FE102C">
      <w:pPr>
        <w:pStyle w:val="aff4"/>
        <w:ind w:left="6236"/>
        <w:jc w:val="center"/>
        <w:outlineLvl w:val="0"/>
        <w:rPr>
          <w:sz w:val="28"/>
          <w:szCs w:val="28"/>
        </w:rPr>
      </w:pPr>
      <w:r w:rsidRPr="00AB2BB3">
        <w:rPr>
          <w:sz w:val="28"/>
          <w:szCs w:val="28"/>
        </w:rPr>
        <w:lastRenderedPageBreak/>
        <w:t>ПРИЛОЖЕНИЕ</w:t>
      </w:r>
    </w:p>
    <w:p w:rsidR="005D5C49" w:rsidRPr="00AB2BB3" w:rsidRDefault="00FE102C">
      <w:pPr>
        <w:pStyle w:val="aff4"/>
        <w:ind w:left="6237"/>
        <w:jc w:val="both"/>
        <w:rPr>
          <w:sz w:val="28"/>
          <w:szCs w:val="28"/>
        </w:rPr>
      </w:pPr>
      <w:r w:rsidRPr="00AB2BB3">
        <w:rPr>
          <w:sz w:val="28"/>
          <w:szCs w:val="28"/>
        </w:rPr>
        <w:t xml:space="preserve">к административному регламенту </w:t>
      </w:r>
      <w:r w:rsidR="006478F1">
        <w:rPr>
          <w:sz w:val="28"/>
          <w:szCs w:val="28"/>
        </w:rPr>
        <w:t>администр</w:t>
      </w:r>
      <w:r w:rsidR="006478F1">
        <w:rPr>
          <w:sz w:val="28"/>
          <w:szCs w:val="28"/>
        </w:rPr>
        <w:t>а</w:t>
      </w:r>
      <w:r w:rsidR="006478F1">
        <w:rPr>
          <w:sz w:val="28"/>
          <w:szCs w:val="28"/>
        </w:rPr>
        <w:t>ции Вознесенского м</w:t>
      </w:r>
      <w:r w:rsidR="006478F1">
        <w:rPr>
          <w:sz w:val="28"/>
          <w:szCs w:val="28"/>
        </w:rPr>
        <w:t>у</w:t>
      </w:r>
      <w:r w:rsidR="006478F1">
        <w:rPr>
          <w:sz w:val="28"/>
          <w:szCs w:val="28"/>
        </w:rPr>
        <w:t>ниципального округа Нижегородской области</w:t>
      </w:r>
      <w:r w:rsidRPr="00AB2BB3">
        <w:rPr>
          <w:sz w:val="28"/>
          <w:szCs w:val="28"/>
        </w:rPr>
        <w:t xml:space="preserve"> по предоставлению м</w:t>
      </w:r>
      <w:r w:rsidRPr="00AB2BB3">
        <w:rPr>
          <w:sz w:val="28"/>
          <w:szCs w:val="28"/>
        </w:rPr>
        <w:t>у</w:t>
      </w:r>
      <w:r w:rsidRPr="00AB2BB3">
        <w:rPr>
          <w:sz w:val="28"/>
          <w:szCs w:val="28"/>
        </w:rPr>
        <w:t>ниципальной услуги «Выдача разрешения (дубликата или копии разрешения) на право о</w:t>
      </w:r>
      <w:r w:rsidRPr="00AB2BB3">
        <w:rPr>
          <w:sz w:val="28"/>
          <w:szCs w:val="28"/>
        </w:rPr>
        <w:t>р</w:t>
      </w:r>
      <w:r w:rsidRPr="00AB2BB3">
        <w:rPr>
          <w:sz w:val="28"/>
          <w:szCs w:val="28"/>
        </w:rPr>
        <w:t>ганизации розничного рынка»</w:t>
      </w:r>
    </w:p>
    <w:p w:rsidR="005D5C49" w:rsidRPr="00AB2BB3" w:rsidRDefault="005D5C49">
      <w:pPr>
        <w:jc w:val="both"/>
        <w:rPr>
          <w:b/>
          <w:bCs/>
          <w:sz w:val="28"/>
          <w:szCs w:val="28"/>
          <w:lang w:eastAsia="ru-RU"/>
        </w:rPr>
      </w:pPr>
    </w:p>
    <w:p w:rsidR="005D5C49" w:rsidRPr="00AB2BB3" w:rsidRDefault="00FE102C">
      <w:pPr>
        <w:jc w:val="center"/>
        <w:rPr>
          <w:sz w:val="28"/>
          <w:szCs w:val="28"/>
        </w:rPr>
      </w:pPr>
      <w:r w:rsidRPr="00AB2BB3">
        <w:rPr>
          <w:b/>
          <w:bCs/>
          <w:sz w:val="28"/>
          <w:szCs w:val="28"/>
          <w:lang w:eastAsia="ru-RU"/>
        </w:rPr>
        <w:t>Перечень условных обозначений и сокращений, идентификаторы</w:t>
      </w:r>
    </w:p>
    <w:p w:rsidR="005D5C49" w:rsidRPr="00AB2BB3" w:rsidRDefault="006478F1">
      <w:pPr>
        <w:jc w:val="center"/>
        <w:rPr>
          <w:sz w:val="28"/>
          <w:szCs w:val="28"/>
        </w:rPr>
      </w:pPr>
      <w:r w:rsidRPr="00AB2BB3">
        <w:rPr>
          <w:b/>
          <w:bCs/>
          <w:sz w:val="28"/>
          <w:szCs w:val="28"/>
          <w:lang w:eastAsia="ru-RU"/>
        </w:rPr>
        <w:t>К</w:t>
      </w:r>
      <w:r w:rsidR="00FE102C" w:rsidRPr="00AB2BB3">
        <w:rPr>
          <w:b/>
          <w:bCs/>
          <w:sz w:val="28"/>
          <w:szCs w:val="28"/>
          <w:lang w:eastAsia="ru-RU"/>
        </w:rPr>
        <w:t>атегорий</w:t>
      </w:r>
      <w:r>
        <w:rPr>
          <w:b/>
          <w:bCs/>
          <w:sz w:val="28"/>
          <w:szCs w:val="28"/>
          <w:lang w:eastAsia="ru-RU"/>
        </w:rPr>
        <w:t xml:space="preserve"> </w:t>
      </w:r>
      <w:r w:rsidR="00FE102C" w:rsidRPr="00AB2BB3">
        <w:rPr>
          <w:b/>
          <w:bCs/>
          <w:sz w:val="28"/>
          <w:szCs w:val="28"/>
          <w:lang w:eastAsia="ru-RU"/>
        </w:rPr>
        <w:t>(признаков)</w:t>
      </w:r>
      <w:r>
        <w:rPr>
          <w:b/>
          <w:bCs/>
          <w:sz w:val="28"/>
          <w:szCs w:val="28"/>
          <w:lang w:eastAsia="ru-RU"/>
        </w:rPr>
        <w:t xml:space="preserve"> </w:t>
      </w:r>
      <w:r w:rsidR="00FE102C" w:rsidRPr="00AB2BB3">
        <w:rPr>
          <w:b/>
          <w:bCs/>
          <w:sz w:val="28"/>
          <w:szCs w:val="28"/>
          <w:lang w:eastAsia="ru-RU"/>
        </w:rPr>
        <w:t>заявителей, исчерпывающий перечень докуме</w:t>
      </w:r>
      <w:r w:rsidR="00FE102C" w:rsidRPr="00AB2BB3">
        <w:rPr>
          <w:b/>
          <w:bCs/>
          <w:sz w:val="28"/>
          <w:szCs w:val="28"/>
          <w:lang w:eastAsia="ru-RU"/>
        </w:rPr>
        <w:t>н</w:t>
      </w:r>
      <w:r w:rsidR="00FE102C" w:rsidRPr="00AB2BB3">
        <w:rPr>
          <w:b/>
          <w:bCs/>
          <w:sz w:val="28"/>
          <w:szCs w:val="28"/>
          <w:lang w:eastAsia="ru-RU"/>
        </w:rPr>
        <w:t>тов,</w:t>
      </w:r>
    </w:p>
    <w:p w:rsidR="005D5C49" w:rsidRPr="00AB2BB3" w:rsidRDefault="00FE102C">
      <w:pPr>
        <w:jc w:val="center"/>
        <w:rPr>
          <w:sz w:val="28"/>
          <w:szCs w:val="28"/>
        </w:rPr>
      </w:pPr>
      <w:r w:rsidRPr="00AB2BB3">
        <w:rPr>
          <w:b/>
          <w:bCs/>
          <w:sz w:val="28"/>
          <w:szCs w:val="28"/>
          <w:lang w:eastAsia="ru-RU"/>
        </w:rPr>
        <w:t>необходимых для предоставления Услуги, исчерпывающий перечень</w:t>
      </w:r>
    </w:p>
    <w:p w:rsidR="005D5C49" w:rsidRPr="00AB2BB3" w:rsidRDefault="00FE102C">
      <w:pPr>
        <w:jc w:val="center"/>
        <w:rPr>
          <w:sz w:val="28"/>
          <w:szCs w:val="28"/>
        </w:rPr>
      </w:pPr>
      <w:r w:rsidRPr="00AB2BB3">
        <w:rPr>
          <w:b/>
          <w:bCs/>
          <w:sz w:val="28"/>
          <w:szCs w:val="28"/>
          <w:lang w:eastAsia="ru-RU"/>
        </w:rPr>
        <w:t>оснований для отказа в приеме заявления о предоставлении Услуги,</w:t>
      </w:r>
    </w:p>
    <w:p w:rsidR="005D5C49" w:rsidRPr="00AB2BB3" w:rsidRDefault="00FE102C">
      <w:pPr>
        <w:jc w:val="center"/>
        <w:rPr>
          <w:sz w:val="28"/>
          <w:szCs w:val="28"/>
        </w:rPr>
      </w:pPr>
      <w:r w:rsidRPr="00AB2BB3">
        <w:rPr>
          <w:b/>
          <w:bCs/>
          <w:sz w:val="28"/>
          <w:szCs w:val="28"/>
          <w:lang w:eastAsia="ru-RU"/>
        </w:rPr>
        <w:t>оснований для приостановления предоставления Услуги или отказа в</w:t>
      </w:r>
    </w:p>
    <w:p w:rsidR="005D5C49" w:rsidRPr="00AB2BB3" w:rsidRDefault="00FE102C">
      <w:pPr>
        <w:jc w:val="center"/>
        <w:rPr>
          <w:sz w:val="28"/>
          <w:szCs w:val="28"/>
        </w:rPr>
      </w:pPr>
      <w:r w:rsidRPr="00AB2BB3">
        <w:rPr>
          <w:b/>
          <w:bCs/>
          <w:sz w:val="28"/>
          <w:szCs w:val="28"/>
          <w:lang w:eastAsia="ru-RU"/>
        </w:rPr>
        <w:t>предоставлении Услуги, формы заявлений о предоставлении Услуги и</w:t>
      </w:r>
    </w:p>
    <w:p w:rsidR="005D5C49" w:rsidRPr="00AB2BB3" w:rsidRDefault="00FE102C">
      <w:pPr>
        <w:jc w:val="center"/>
        <w:rPr>
          <w:sz w:val="28"/>
          <w:szCs w:val="28"/>
        </w:rPr>
      </w:pPr>
      <w:r w:rsidRPr="00AB2BB3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5D5C49" w:rsidRDefault="005D5C49">
      <w:pPr>
        <w:jc w:val="center"/>
        <w:rPr>
          <w:bCs/>
          <w:sz w:val="28"/>
          <w:szCs w:val="28"/>
          <w:lang w:eastAsia="ru-RU"/>
        </w:rPr>
      </w:pPr>
    </w:p>
    <w:p w:rsidR="005D5C49" w:rsidRPr="00AB2BB3" w:rsidRDefault="00FE102C" w:rsidP="00AB2BB3">
      <w:pPr>
        <w:pStyle w:val="aff2"/>
        <w:numPr>
          <w:ilvl w:val="0"/>
          <w:numId w:val="5"/>
        </w:numPr>
        <w:jc w:val="center"/>
        <w:outlineLvl w:val="1"/>
        <w:rPr>
          <w:bCs/>
          <w:sz w:val="28"/>
          <w:szCs w:val="28"/>
          <w:lang w:eastAsia="ru-RU"/>
        </w:rPr>
      </w:pPr>
      <w:r w:rsidRPr="00AB2BB3">
        <w:rPr>
          <w:bCs/>
          <w:sz w:val="28"/>
          <w:szCs w:val="28"/>
          <w:lang w:eastAsia="ru-RU"/>
        </w:rPr>
        <w:t>Перечень условных обозначений и сокращений</w:t>
      </w:r>
    </w:p>
    <w:p w:rsidR="00AB2BB3" w:rsidRPr="00AB2BB3" w:rsidRDefault="00AB2BB3" w:rsidP="00AB2BB3">
      <w:pPr>
        <w:pStyle w:val="aff2"/>
        <w:numPr>
          <w:ilvl w:val="0"/>
          <w:numId w:val="5"/>
        </w:numPr>
        <w:jc w:val="center"/>
        <w:outlineLvl w:val="1"/>
      </w:pP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  <w:lang w:eastAsia="ru-RU"/>
        </w:rPr>
        <w:t xml:space="preserve">Административный регламент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Административный регламент предоставления муниципальной</w:t>
      </w:r>
      <w:r w:rsidR="00AB2BB3">
        <w:rPr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услуги «</w:t>
      </w:r>
      <w:r>
        <w:rPr>
          <w:sz w:val="28"/>
          <w:szCs w:val="28"/>
        </w:rPr>
        <w:t>Выдача разрешения (дубликата или копии разрешения) на право организации розничного рынка»</w:t>
      </w:r>
      <w:r>
        <w:rPr>
          <w:sz w:val="28"/>
          <w:szCs w:val="28"/>
          <w:highlight w:val="white"/>
        </w:rPr>
        <w:t>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  <w:lang w:eastAsia="ru-RU"/>
        </w:rPr>
        <w:t xml:space="preserve">Услуга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муниципальная услуга «Выдача разрешения (дубликата или копии разрешения) на право организации розничного рынка».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  <w:lang w:eastAsia="ru-RU"/>
        </w:rPr>
        <w:t xml:space="preserve">Заявитель – </w:t>
      </w:r>
      <w:r>
        <w:rPr>
          <w:sz w:val="28"/>
          <w:szCs w:val="28"/>
        </w:rPr>
        <w:t>юридические лица,</w:t>
      </w:r>
      <w:r w:rsidR="00AB2BB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зарегистрированные в порядке, у</w:t>
      </w:r>
      <w:r>
        <w:rPr>
          <w:color w:val="000000"/>
          <w:sz w:val="28"/>
          <w:szCs w:val="28"/>
          <w:lang w:eastAsia="ru-RU"/>
        </w:rPr>
        <w:t>с</w:t>
      </w:r>
      <w:r>
        <w:rPr>
          <w:color w:val="000000"/>
          <w:sz w:val="28"/>
          <w:szCs w:val="28"/>
          <w:lang w:eastAsia="ru-RU"/>
        </w:rPr>
        <w:t>тановленном законодательством Российской Федерации и которым прина</w:t>
      </w:r>
      <w:r>
        <w:rPr>
          <w:color w:val="000000"/>
          <w:sz w:val="28"/>
          <w:szCs w:val="28"/>
          <w:lang w:eastAsia="ru-RU"/>
        </w:rPr>
        <w:t>д</w:t>
      </w:r>
      <w:r>
        <w:rPr>
          <w:color w:val="000000"/>
          <w:sz w:val="28"/>
          <w:szCs w:val="28"/>
          <w:lang w:eastAsia="ru-RU"/>
        </w:rPr>
        <w:t>лежит объект или объекты недвижимости, расположенные на территории, в пределах которой предполагается организация розничного рынка.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t xml:space="preserve">Единый портал </w:t>
      </w:r>
      <w:r>
        <w:rPr>
          <w:sz w:val="28"/>
          <w:szCs w:val="28"/>
        </w:rPr>
        <w:t>–</w:t>
      </w:r>
      <w:r w:rsidR="00AB2BB3"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</w:t>
      </w:r>
      <w:r>
        <w:rPr>
          <w:sz w:val="28"/>
          <w:szCs w:val="28"/>
          <w:highlight w:val="white"/>
          <w:lang w:eastAsia="ru-RU"/>
        </w:rPr>
        <w:t>к</w:t>
      </w:r>
      <w:r>
        <w:rPr>
          <w:sz w:val="28"/>
          <w:szCs w:val="28"/>
          <w:highlight w:val="white"/>
          <w:lang w:eastAsia="ru-RU"/>
        </w:rPr>
        <w:t>ций)».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</w:rPr>
        <w:t>Региональный портал – подсистема «</w:t>
      </w:r>
      <w:r>
        <w:rPr>
          <w:sz w:val="28"/>
          <w:szCs w:val="28"/>
          <w:highlight w:val="white"/>
          <w:lang w:eastAsia="ru-RU"/>
        </w:rPr>
        <w:t>Единый Интернет-портал г</w:t>
      </w:r>
      <w:r>
        <w:rPr>
          <w:sz w:val="28"/>
          <w:szCs w:val="28"/>
          <w:highlight w:val="white"/>
          <w:lang w:eastAsia="ru-RU"/>
        </w:rPr>
        <w:t>о</w:t>
      </w:r>
      <w:r>
        <w:rPr>
          <w:sz w:val="28"/>
          <w:szCs w:val="28"/>
          <w:highlight w:val="white"/>
          <w:lang w:eastAsia="ru-RU"/>
        </w:rPr>
        <w:t>сударственных и муниципальных услуг (функций</w:t>
      </w:r>
      <w:r>
        <w:rPr>
          <w:sz w:val="28"/>
          <w:szCs w:val="28"/>
          <w:lang w:eastAsia="ru-RU"/>
        </w:rPr>
        <w:t>)</w:t>
      </w:r>
      <w:r>
        <w:rPr>
          <w:sz w:val="28"/>
          <w:szCs w:val="28"/>
        </w:rPr>
        <w:t xml:space="preserve"> Нижегородской области» системы межведомственного электронного взаимодействия Нижегородской области.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lastRenderedPageBreak/>
        <w:t>О</w:t>
      </w:r>
      <w:r w:rsidR="00621655">
        <w:rPr>
          <w:sz w:val="28"/>
          <w:szCs w:val="28"/>
          <w:highlight w:val="white"/>
        </w:rPr>
        <w:t>рган местного самоуправления – администрация Вознесенского муниципального округа Нижегородской области</w:t>
      </w:r>
      <w:r>
        <w:rPr>
          <w:sz w:val="28"/>
          <w:szCs w:val="28"/>
          <w:highlight w:val="white"/>
        </w:rPr>
        <w:t>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t xml:space="preserve">МФЦ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предоставления г</w:t>
      </w:r>
      <w:r>
        <w:rPr>
          <w:sz w:val="28"/>
          <w:szCs w:val="28"/>
          <w:highlight w:val="white"/>
        </w:rPr>
        <w:t>о</w:t>
      </w:r>
      <w:r>
        <w:rPr>
          <w:sz w:val="28"/>
          <w:szCs w:val="28"/>
          <w:highlight w:val="white"/>
        </w:rPr>
        <w:t>сударственных и муниципальных услуг на территории Нижегородской о</w:t>
      </w:r>
      <w:r>
        <w:rPr>
          <w:sz w:val="28"/>
          <w:szCs w:val="28"/>
          <w:highlight w:val="white"/>
        </w:rPr>
        <w:t>б</w:t>
      </w:r>
      <w:r>
        <w:rPr>
          <w:sz w:val="28"/>
          <w:szCs w:val="28"/>
          <w:highlight w:val="white"/>
        </w:rPr>
        <w:t>ласти», отделы/отделения Государственного бюджетного учреждения Ниж</w:t>
      </w:r>
      <w:r>
        <w:rPr>
          <w:sz w:val="28"/>
          <w:szCs w:val="28"/>
          <w:highlight w:val="white"/>
        </w:rPr>
        <w:t>е</w:t>
      </w:r>
      <w:r>
        <w:rPr>
          <w:sz w:val="28"/>
          <w:szCs w:val="28"/>
          <w:highlight w:val="white"/>
        </w:rPr>
        <w:t>городской области «Уполномоченный многофункциональный центр предо</w:t>
      </w:r>
      <w:r>
        <w:rPr>
          <w:sz w:val="28"/>
          <w:szCs w:val="28"/>
          <w:highlight w:val="white"/>
        </w:rPr>
        <w:t>с</w:t>
      </w:r>
      <w:r>
        <w:rPr>
          <w:sz w:val="28"/>
          <w:szCs w:val="28"/>
          <w:highlight w:val="white"/>
        </w:rPr>
        <w:t>тавления государственных и муниципальных услуг на территории Нижег</w:t>
      </w:r>
      <w:r>
        <w:rPr>
          <w:sz w:val="28"/>
          <w:szCs w:val="28"/>
          <w:highlight w:val="white"/>
        </w:rPr>
        <w:t>о</w:t>
      </w:r>
      <w:r>
        <w:rPr>
          <w:sz w:val="28"/>
          <w:szCs w:val="28"/>
          <w:highlight w:val="white"/>
        </w:rPr>
        <w:t>родской области».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t>Заявление о предоставлении Услуги – заявление о выдаче разреш</w:t>
      </w:r>
      <w:r>
        <w:rPr>
          <w:sz w:val="28"/>
          <w:szCs w:val="28"/>
          <w:highlight w:val="white"/>
        </w:rPr>
        <w:t>е</w:t>
      </w:r>
      <w:r>
        <w:rPr>
          <w:sz w:val="28"/>
          <w:szCs w:val="28"/>
          <w:highlight w:val="white"/>
        </w:rPr>
        <w:t>ния  на право организации розничного рынка, заявление о продлении срока действия разрешения  на право организации розничного рынка, заявление о переоформлении разрешения  на право организации розничного рынка, зая</w:t>
      </w:r>
      <w:r>
        <w:rPr>
          <w:sz w:val="28"/>
          <w:szCs w:val="28"/>
          <w:highlight w:val="white"/>
        </w:rPr>
        <w:t>в</w:t>
      </w:r>
      <w:r>
        <w:rPr>
          <w:sz w:val="28"/>
          <w:szCs w:val="28"/>
          <w:highlight w:val="white"/>
        </w:rPr>
        <w:t xml:space="preserve">ление о выдаче копии разрешения  на право организации розничного рынка, заявление о выдаче дубликата разрешения  на право организации розничного рынка, заявление об исправлении </w:t>
      </w:r>
      <w:r>
        <w:rPr>
          <w:bCs/>
          <w:sz w:val="28"/>
          <w:szCs w:val="28"/>
          <w:highlight w:val="white"/>
        </w:rPr>
        <w:t>допущенных опечаток и ошибок в док</w:t>
      </w:r>
      <w:r>
        <w:rPr>
          <w:bCs/>
          <w:sz w:val="28"/>
          <w:szCs w:val="28"/>
          <w:highlight w:val="white"/>
        </w:rPr>
        <w:t>у</w:t>
      </w:r>
      <w:r>
        <w:rPr>
          <w:bCs/>
          <w:sz w:val="28"/>
          <w:szCs w:val="28"/>
          <w:highlight w:val="white"/>
        </w:rPr>
        <w:t>ментах, выданных по результатам предоставления Услуги.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</w:rPr>
        <w:t>ЕСИА – федеральная государственная информационная система «Единая система идентификации и аутентификации в инфраструктуре,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печивающей информационно-технологическое взаимодействие информац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онных систем, используемых для предоставления государственных и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ципальных услуг в электронной форме».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</w:rPr>
        <w:t xml:space="preserve">Соглашение о взаимодействии – </w:t>
      </w:r>
      <w:r>
        <w:rPr>
          <w:rFonts w:eastAsia="Calibri"/>
          <w:sz w:val="28"/>
          <w:szCs w:val="28"/>
        </w:rPr>
        <w:t>соглашение о взаимодействии, з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ключенное между МФЦ и Органом местного самоуправления в установле</w:t>
      </w:r>
      <w:r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</w:rPr>
        <w:t>ном постановлением Правительства Российской Федерации от 27 сентября 2011 г. № 797 «</w:t>
      </w:r>
      <w:r>
        <w:rPr>
          <w:rFonts w:eastAsia="Calibri"/>
          <w:sz w:val="28"/>
          <w:szCs w:val="28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</w:t>
      </w:r>
      <w:r>
        <w:rPr>
          <w:rFonts w:eastAsia="Calibri"/>
          <w:sz w:val="28"/>
          <w:szCs w:val="28"/>
          <w:lang w:eastAsia="ru-RU"/>
        </w:rPr>
        <w:t>а</w:t>
      </w:r>
      <w:r>
        <w:rPr>
          <w:rFonts w:eastAsia="Calibri"/>
          <w:sz w:val="28"/>
          <w:szCs w:val="28"/>
          <w:lang w:eastAsia="ru-RU"/>
        </w:rPr>
        <w:t>тельством Российской Федерации, публично-правовыми компаниями» п</w:t>
      </w:r>
      <w:r>
        <w:rPr>
          <w:rFonts w:eastAsia="Calibri"/>
          <w:sz w:val="28"/>
          <w:szCs w:val="28"/>
          <w:lang w:eastAsia="ru-RU"/>
        </w:rPr>
        <w:t>о</w:t>
      </w:r>
      <w:r>
        <w:rPr>
          <w:rFonts w:eastAsia="Calibri"/>
          <w:sz w:val="28"/>
          <w:szCs w:val="28"/>
          <w:lang w:eastAsia="ru-RU"/>
        </w:rPr>
        <w:t>рядке заключения соглашений.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sz w:val="28"/>
          <w:szCs w:val="28"/>
          <w:lang w:eastAsia="ru-RU"/>
        </w:rPr>
        <w:t>ЕГРН – Единый государственный реестр недвижимости.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sz w:val="28"/>
          <w:szCs w:val="28"/>
          <w:lang w:eastAsia="ru-RU"/>
        </w:rPr>
        <w:t>ОГРН – о</w:t>
      </w:r>
      <w:r>
        <w:rPr>
          <w:rFonts w:eastAsia="Calibri"/>
          <w:bCs/>
          <w:sz w:val="28"/>
          <w:szCs w:val="28"/>
          <w:lang w:eastAsia="ru-RU"/>
        </w:rPr>
        <w:t>сновной государственный регистрационный номер.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bCs/>
          <w:sz w:val="28"/>
          <w:szCs w:val="28"/>
          <w:lang w:eastAsia="ru-RU"/>
        </w:rPr>
        <w:t xml:space="preserve">КПП – </w:t>
      </w:r>
      <w:r>
        <w:rPr>
          <w:rFonts w:eastAsia="Calibri"/>
          <w:sz w:val="28"/>
          <w:szCs w:val="28"/>
        </w:rPr>
        <w:t>код причины постановки на учёт.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sz w:val="28"/>
          <w:szCs w:val="28"/>
          <w:lang w:eastAsia="ru-RU"/>
        </w:rPr>
        <w:t xml:space="preserve">ИНН – </w:t>
      </w:r>
      <w:r>
        <w:rPr>
          <w:rFonts w:eastAsia="Calibri"/>
          <w:bCs/>
          <w:sz w:val="28"/>
          <w:szCs w:val="28"/>
          <w:lang w:eastAsia="ru-RU"/>
        </w:rPr>
        <w:t>идентификационный номер налогоплательщика.</w:t>
      </w:r>
    </w:p>
    <w:p w:rsidR="005D5C49" w:rsidRDefault="00FE102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bCs/>
          <w:sz w:val="28"/>
          <w:szCs w:val="28"/>
          <w:lang w:eastAsia="ru-RU"/>
        </w:rPr>
        <w:t xml:space="preserve">ЕГРЮЛ –  Единый государственный реестр юридических лиц. </w:t>
      </w:r>
    </w:p>
    <w:p w:rsidR="005D5C49" w:rsidRDefault="005D5C49">
      <w:pPr>
        <w:spacing w:line="276" w:lineRule="auto"/>
        <w:jc w:val="both"/>
        <w:rPr>
          <w:rFonts w:eastAsia="Calibri"/>
          <w:sz w:val="28"/>
          <w:szCs w:val="28"/>
          <w:lang w:eastAsia="ru-RU"/>
        </w:rPr>
      </w:pPr>
    </w:p>
    <w:p w:rsidR="005D5C49" w:rsidRDefault="00FE102C">
      <w:pPr>
        <w:ind w:firstLine="709"/>
        <w:rPr>
          <w:sz w:val="28"/>
          <w:szCs w:val="28"/>
        </w:rPr>
      </w:pPr>
      <w:r>
        <w:br w:type="page" w:clear="all"/>
      </w:r>
    </w:p>
    <w:p w:rsidR="005D5C49" w:rsidRDefault="00FE102C">
      <w:pPr>
        <w:spacing w:after="240"/>
        <w:jc w:val="center"/>
        <w:outlineLvl w:val="1"/>
      </w:pPr>
      <w:r>
        <w:rPr>
          <w:bCs/>
          <w:sz w:val="28"/>
          <w:szCs w:val="28"/>
          <w:lang w:val="en-US" w:eastAsia="ru-RU"/>
        </w:rPr>
        <w:lastRenderedPageBreak/>
        <w:t>II</w:t>
      </w:r>
      <w:r>
        <w:rPr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5D5C49" w:rsidRDefault="00FE102C" w:rsidP="00AB2BB3">
      <w:pPr>
        <w:pStyle w:val="aff4"/>
        <w:jc w:val="right"/>
      </w:pPr>
      <w:r>
        <w:rPr>
          <w:sz w:val="28"/>
          <w:szCs w:val="28"/>
        </w:rPr>
        <w:t>Таблица 1</w:t>
      </w:r>
    </w:p>
    <w:p w:rsidR="005D5C49" w:rsidRDefault="005D5C49">
      <w:pPr>
        <w:spacing w:after="240"/>
        <w:jc w:val="center"/>
        <w:rPr>
          <w:bCs/>
          <w:sz w:val="28"/>
          <w:szCs w:val="28"/>
          <w:lang w:eastAsia="ru-RU"/>
        </w:rPr>
      </w:pPr>
    </w:p>
    <w:tbl>
      <w:tblPr>
        <w:tblW w:w="10065" w:type="dxa"/>
        <w:tblInd w:w="-5" w:type="dxa"/>
        <w:tblLayout w:type="fixed"/>
        <w:tblLook w:val="04A0"/>
      </w:tblPr>
      <w:tblGrid>
        <w:gridCol w:w="754"/>
        <w:gridCol w:w="7769"/>
        <w:gridCol w:w="1542"/>
      </w:tblGrid>
      <w:tr w:rsidR="005D5C49">
        <w:trPr>
          <w:trHeight w:val="8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b/>
                <w:bCs/>
                <w:szCs w:val="20"/>
                <w:lang w:eastAsia="ru-RU"/>
              </w:rPr>
              <w:t>Значения признака за</w:t>
            </w:r>
            <w:r>
              <w:rPr>
                <w:b/>
                <w:bCs/>
                <w:szCs w:val="20"/>
                <w:lang w:eastAsia="ru-RU"/>
              </w:rPr>
              <w:t>я</w:t>
            </w:r>
            <w:r>
              <w:rPr>
                <w:b/>
                <w:bCs/>
                <w:szCs w:val="20"/>
                <w:lang w:eastAsia="ru-RU"/>
              </w:rPr>
              <w:t>вителя</w:t>
            </w:r>
          </w:p>
        </w:tc>
      </w:tr>
      <w:tr w:rsidR="005D5C49">
        <w:trPr>
          <w:trHeight w:val="60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Результат Услуги «Выдача разрешения на право организации розничного рынка»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ренности, право на объект или объекты недвижимости, расположенные на территории, в пределах которой предполагается организовать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А1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ренности, право на объект или объекты недвижимости, расположенные на территории, в пределах которой предполагается организовать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А2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доверенности, право на объект или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ты недвижимости, расположенные на территории, в пределах которой предполагается организовать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А3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доверенности, право на объект или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ты недвижимости, расположенные на территории, в пределах которой предполагается организовать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А4</w:t>
            </w:r>
          </w:p>
        </w:tc>
      </w:tr>
      <w:tr w:rsidR="005D5C49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«Продление разрешения на право организации розничного рынка»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ренности; юридическому лицу выдано разрешение на право организации розничного рынка; право на объект или объекты недвижимости,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ложенные на территории, в пределах которой организован рынок, зар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Б1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ренности; юридическому лицу выдано разрешение на право организации розничного рынка; право на объект или объекты недвижимости,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ложенные на территории, в пределах которой организован рынок, не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Б2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Б3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Б4</w:t>
            </w:r>
          </w:p>
        </w:tc>
      </w:tr>
      <w:tr w:rsidR="005D5C49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«Переоформление разрешения на право организации розничного ры</w:t>
            </w:r>
            <w:r>
              <w:rPr>
                <w:b/>
                <w:bCs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ка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ренности; юридическому лицу выдано разрешение на право организации розничного рынка; право на объект или объекты недвижимости,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ложенные на территории, в пределах которой организован рынок, зар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В1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ренности; юридическому лицу выдано разрешение на право организации розничного рынка; право на объект или объекты недвижимости,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ложенные на территории, в пределах которой организован рынок, не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В2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 разрешение на право организации розничного рынка; право на объект или объекты недвижимости, расположенные на территории, в пределах которой 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В3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 разрешение на право организации розничного рынка; право на объект или объекты недвижимости, расположенные на территории, в пределах которой 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В4</w:t>
            </w:r>
          </w:p>
        </w:tc>
      </w:tr>
      <w:tr w:rsidR="005D5C49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«Выдача копии разрешения на право организации розничного рынка»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лица,  получи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шего  разрешение на право организации розничного рынка, по довере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Г1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лица,  получившего  разрешение на право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 розничного рынка,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Г2</w:t>
            </w:r>
          </w:p>
        </w:tc>
      </w:tr>
      <w:tr w:rsidR="005D5C49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«Выдача дубликата разрешения на право организации розничного рынка»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лица, получи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шего  разрешение на право организации розничного рынка, по довере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Д1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лица,  получившего  разрешение на право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 розничного рынка,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Д2</w:t>
            </w:r>
          </w:p>
        </w:tc>
      </w:tr>
      <w:tr w:rsidR="005D5C49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«Исправление допущенных опечаток и ошибок в документах, выда</w:t>
            </w:r>
            <w:r>
              <w:rPr>
                <w:b/>
                <w:bCs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ных по результатам предоставления Услуги»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 xml:space="preserve">обращается лицо, действующее от имени юридического лица,  </w:t>
            </w:r>
            <w:r>
              <w:rPr>
                <w:sz w:val="24"/>
                <w:szCs w:val="20"/>
              </w:rPr>
              <w:t>получи</w:t>
            </w:r>
            <w:r>
              <w:rPr>
                <w:sz w:val="24"/>
                <w:szCs w:val="20"/>
              </w:rPr>
              <w:t>в</w:t>
            </w:r>
            <w:r>
              <w:rPr>
                <w:sz w:val="24"/>
                <w:szCs w:val="20"/>
              </w:rPr>
              <w:t xml:space="preserve">шего документ по результатам Услуги с опечаткой и ошибкой,  </w:t>
            </w:r>
            <w:r>
              <w:rPr>
                <w:sz w:val="24"/>
                <w:szCs w:val="24"/>
              </w:rPr>
              <w:t>по дов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Е1</w:t>
            </w:r>
          </w:p>
        </w:tc>
      </w:tr>
      <w:tr w:rsidR="005D5C49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 xml:space="preserve">обращается руководитель либо лицо, имеющее право действовать от имени юридического лица, </w:t>
            </w:r>
            <w:r>
              <w:rPr>
                <w:sz w:val="24"/>
                <w:szCs w:val="20"/>
              </w:rPr>
              <w:t>получившего документ по результатам Усл</w:t>
            </w:r>
            <w:r>
              <w:rPr>
                <w:sz w:val="24"/>
                <w:szCs w:val="20"/>
              </w:rPr>
              <w:t>у</w:t>
            </w:r>
            <w:r>
              <w:rPr>
                <w:sz w:val="24"/>
                <w:szCs w:val="20"/>
              </w:rPr>
              <w:t>ги с опечаткой и ошибкой,</w:t>
            </w:r>
            <w:r>
              <w:rPr>
                <w:sz w:val="24"/>
                <w:szCs w:val="24"/>
              </w:rPr>
              <w:t xml:space="preserve">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sz w:val="24"/>
                <w:szCs w:val="24"/>
              </w:rPr>
              <w:t>Е2</w:t>
            </w:r>
          </w:p>
        </w:tc>
      </w:tr>
    </w:tbl>
    <w:p w:rsidR="005D5C49" w:rsidRDefault="00FE102C">
      <w:pPr>
        <w:spacing w:after="240"/>
        <w:jc w:val="center"/>
        <w:outlineLvl w:val="1"/>
      </w:pPr>
      <w:r>
        <w:br w:type="page" w:clear="all"/>
      </w:r>
      <w:r>
        <w:rPr>
          <w:bCs/>
          <w:sz w:val="28"/>
          <w:szCs w:val="28"/>
          <w:lang w:val="en-US" w:eastAsia="ru-RU"/>
        </w:rPr>
        <w:lastRenderedPageBreak/>
        <w:t>III</w:t>
      </w:r>
      <w:r>
        <w:rPr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5D5C49" w:rsidRDefault="00FE102C">
      <w:pPr>
        <w:pStyle w:val="aff4"/>
        <w:ind w:left="8079"/>
        <w:jc w:val="right"/>
      </w:pPr>
      <w:r>
        <w:rPr>
          <w:sz w:val="28"/>
          <w:szCs w:val="28"/>
        </w:rPr>
        <w:t>Таблица 2</w:t>
      </w:r>
    </w:p>
    <w:p w:rsidR="005D5C49" w:rsidRDefault="005D5C49">
      <w:pPr>
        <w:spacing w:after="240"/>
        <w:jc w:val="center"/>
        <w:rPr>
          <w:bCs/>
          <w:sz w:val="28"/>
          <w:szCs w:val="28"/>
          <w:lang w:eastAsia="ru-RU"/>
        </w:rPr>
      </w:pPr>
    </w:p>
    <w:tbl>
      <w:tblPr>
        <w:tblW w:w="103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2"/>
        <w:gridCol w:w="1228"/>
        <w:gridCol w:w="2977"/>
        <w:gridCol w:w="3266"/>
        <w:gridCol w:w="2451"/>
      </w:tblGrid>
      <w:tr w:rsidR="005D5C49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Идентиф</w:t>
            </w:r>
            <w:r>
              <w:t>и</w:t>
            </w:r>
            <w:r>
              <w:t>каторы кат</w:t>
            </w:r>
            <w:r>
              <w:t>е</w:t>
            </w:r>
            <w:r>
              <w:t>горий (пр</w:t>
            </w:r>
            <w:r>
              <w:t>и</w:t>
            </w:r>
            <w:r>
              <w:t>знаков) за</w:t>
            </w:r>
            <w:r>
              <w:t>я</w:t>
            </w:r>
            <w:r>
              <w:t>вителей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Перечень необходимых для пр</w:t>
            </w:r>
            <w:r>
              <w:t>е</w:t>
            </w:r>
            <w:r>
              <w:t>доставления Услуги документов</w:t>
            </w:r>
          </w:p>
          <w:p w:rsidR="005D5C49" w:rsidRDefault="005D5C49">
            <w:pPr>
              <w:widowControl w:val="0"/>
              <w:jc w:val="center"/>
            </w:pPr>
          </w:p>
          <w:p w:rsidR="005D5C49" w:rsidRDefault="005D5C49">
            <w:pPr>
              <w:widowControl w:val="0"/>
              <w:jc w:val="center"/>
            </w:pPr>
          </w:p>
          <w:p w:rsidR="005D5C49" w:rsidRDefault="005D5C49">
            <w:pPr>
              <w:widowControl w:val="0"/>
              <w:jc w:val="center"/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Способы подачи</w:t>
            </w:r>
          </w:p>
          <w:p w:rsidR="005D5C49" w:rsidRDefault="00FE102C">
            <w:pPr>
              <w:widowControl w:val="0"/>
              <w:jc w:val="center"/>
            </w:pPr>
            <w:r>
              <w:t>документов</w:t>
            </w:r>
          </w:p>
          <w:p w:rsidR="005D5C49" w:rsidRDefault="005D5C49">
            <w:pPr>
              <w:widowControl w:val="0"/>
              <w:jc w:val="center"/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Требования</w:t>
            </w:r>
          </w:p>
          <w:p w:rsidR="005D5C49" w:rsidRDefault="00FE102C">
            <w:pPr>
              <w:widowControl w:val="0"/>
              <w:jc w:val="center"/>
            </w:pPr>
            <w:r>
              <w:t>к представлению</w:t>
            </w:r>
          </w:p>
          <w:p w:rsidR="005D5C49" w:rsidRDefault="00FE102C">
            <w:pPr>
              <w:widowControl w:val="0"/>
              <w:jc w:val="center"/>
            </w:pPr>
            <w:r>
              <w:t>документов</w:t>
            </w:r>
          </w:p>
        </w:tc>
      </w:tr>
      <w:tr w:rsidR="005D5C49">
        <w:trPr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  <w:outlineLvl w:val="0"/>
            </w:pPr>
            <w:r>
              <w:t>Исчерпывающий перечень документов и (или) информации, необходимых в соответствии с законодательными и ин</w:t>
            </w:r>
            <w:r>
              <w:t>ы</w:t>
            </w:r>
            <w:r>
              <w:t>ми нормативными правовыми актами для предоставления Услуги, которые заявитель должен представить самосто</w:t>
            </w:r>
            <w:r>
              <w:t>я</w:t>
            </w:r>
            <w:r>
              <w:t>тельно</w:t>
            </w:r>
          </w:p>
        </w:tc>
      </w:tr>
      <w:tr w:rsidR="005D5C49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Заявление о выдаче разрешения на право организации розничн</w:t>
            </w:r>
            <w:r>
              <w:t>о</w:t>
            </w:r>
            <w:r>
              <w:t>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5D5C49" w:rsidRDefault="00FE102C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ложении к настоящему Административному ре</w:t>
            </w:r>
            <w:r>
              <w:rPr>
                <w:rFonts w:eastAsia="Calibri"/>
              </w:rPr>
              <w:t>г</w:t>
            </w:r>
            <w:r>
              <w:rPr>
                <w:rFonts w:eastAsia="Calibri"/>
              </w:rPr>
              <w:t>ламенту</w:t>
            </w:r>
            <w:r>
              <w:t>;</w:t>
            </w:r>
          </w:p>
          <w:p w:rsidR="005D5C49" w:rsidRDefault="00FE102C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5D5C49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Б1-Б4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Заявление о продлении срока действия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5D5C49" w:rsidRDefault="00FE102C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ложении к настоящему Административному ре</w:t>
            </w:r>
            <w:r>
              <w:rPr>
                <w:rFonts w:eastAsia="Calibri"/>
              </w:rPr>
              <w:t>г</w:t>
            </w:r>
            <w:r>
              <w:rPr>
                <w:rFonts w:eastAsia="Calibri"/>
              </w:rPr>
              <w:t>ламенту</w:t>
            </w:r>
            <w:r>
              <w:t>;</w:t>
            </w:r>
          </w:p>
          <w:p w:rsidR="005D5C49" w:rsidRDefault="00FE102C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5D5C49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В1-В4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Заявление о переоформлении разрешения на право организ</w:t>
            </w:r>
            <w:r>
              <w:t>а</w:t>
            </w:r>
            <w:r>
              <w:t>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5D5C49" w:rsidRDefault="00FE102C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ложении к настоящему Административному ре</w:t>
            </w:r>
            <w:r>
              <w:rPr>
                <w:rFonts w:eastAsia="Calibri"/>
              </w:rPr>
              <w:t>г</w:t>
            </w:r>
            <w:r>
              <w:rPr>
                <w:rFonts w:eastAsia="Calibri"/>
              </w:rPr>
              <w:t>ламенту</w:t>
            </w:r>
            <w:r>
              <w:t>;</w:t>
            </w:r>
          </w:p>
          <w:p w:rsidR="005D5C49" w:rsidRDefault="00FE102C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5D5C49">
        <w:trPr>
          <w:trHeight w:val="155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Г1, Г2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Заявление о выдаче копии ра</w:t>
            </w:r>
            <w:r>
              <w:t>з</w:t>
            </w:r>
            <w:r>
              <w:t>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5D5C49" w:rsidRDefault="00FE102C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ложении к настоящему Административному ре</w:t>
            </w:r>
            <w:r>
              <w:rPr>
                <w:rFonts w:eastAsia="Calibri"/>
              </w:rPr>
              <w:t>г</w:t>
            </w:r>
            <w:r>
              <w:rPr>
                <w:rFonts w:eastAsia="Calibri"/>
              </w:rPr>
              <w:t>ламенту</w:t>
            </w:r>
            <w:r>
              <w:t>;</w:t>
            </w:r>
          </w:p>
          <w:p w:rsidR="005D5C49" w:rsidRDefault="00FE102C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5D5C49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Д1, Д2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Заявление о выдаче дубликата разрешения на право организ</w:t>
            </w:r>
            <w:r>
              <w:t>а</w:t>
            </w:r>
            <w:r>
              <w:t>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5D5C49" w:rsidRDefault="00FE102C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ложении к настоящему Административному ре</w:t>
            </w:r>
            <w:r>
              <w:rPr>
                <w:rFonts w:eastAsia="Calibri"/>
              </w:rPr>
              <w:t>г</w:t>
            </w:r>
            <w:r>
              <w:rPr>
                <w:rFonts w:eastAsia="Calibri"/>
              </w:rPr>
              <w:t>ламенту</w:t>
            </w:r>
            <w:r>
              <w:t>;</w:t>
            </w:r>
          </w:p>
          <w:p w:rsidR="005D5C49" w:rsidRDefault="00FE102C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5D5C49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Е1,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Заявление об исправлении оп</w:t>
            </w:r>
            <w:r>
              <w:t>е</w:t>
            </w:r>
            <w:r>
              <w:t>чаток и ошибок в документах, выданных по результатам пр</w:t>
            </w:r>
            <w:r>
              <w:t>е</w:t>
            </w:r>
            <w:r>
              <w:lastRenderedPageBreak/>
              <w:t>доставления Услуги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lastRenderedPageBreak/>
              <w:t xml:space="preserve">Орган местного самоуправления, МФЦ - предоставляется оригинал документа; </w:t>
            </w:r>
          </w:p>
          <w:p w:rsidR="005D5C49" w:rsidRDefault="00FE102C">
            <w:pPr>
              <w:widowControl w:val="0"/>
            </w:pPr>
            <w:r>
              <w:rPr>
                <w:rFonts w:eastAsia="Calibri"/>
              </w:rPr>
              <w:lastRenderedPageBreak/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lastRenderedPageBreak/>
              <w:t>в соответствии с формой, предусмотренной в пр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ложении к настоящему </w:t>
            </w:r>
            <w:r>
              <w:rPr>
                <w:rFonts w:eastAsia="Calibri"/>
              </w:rPr>
              <w:lastRenderedPageBreak/>
              <w:t>Административному ре</w:t>
            </w:r>
            <w:r>
              <w:rPr>
                <w:rFonts w:eastAsia="Calibri"/>
              </w:rPr>
              <w:t>г</w:t>
            </w:r>
            <w:r>
              <w:rPr>
                <w:rFonts w:eastAsia="Calibri"/>
              </w:rPr>
              <w:t>ламенту</w:t>
            </w:r>
            <w:r>
              <w:t>;</w:t>
            </w:r>
          </w:p>
          <w:p w:rsidR="005D5C49" w:rsidRDefault="00FE102C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5D5C49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lastRenderedPageBreak/>
              <w:t>7.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А1-А4,</w:t>
            </w:r>
          </w:p>
          <w:p w:rsidR="005D5C49" w:rsidRDefault="00FE102C">
            <w:pPr>
              <w:widowControl w:val="0"/>
              <w:jc w:val="center"/>
            </w:pPr>
            <w:r>
              <w:t>Б1-Б4,</w:t>
            </w:r>
          </w:p>
          <w:p w:rsidR="005D5C49" w:rsidRDefault="00FE102C">
            <w:pPr>
              <w:widowControl w:val="0"/>
              <w:jc w:val="center"/>
            </w:pPr>
            <w:r>
              <w:t>В1-В4,</w:t>
            </w:r>
          </w:p>
          <w:p w:rsidR="005D5C49" w:rsidRDefault="00FE102C">
            <w:pPr>
              <w:widowControl w:val="0"/>
              <w:jc w:val="center"/>
            </w:pPr>
            <w:r>
              <w:t>Г1, Г2,</w:t>
            </w:r>
          </w:p>
          <w:p w:rsidR="005D5C49" w:rsidRDefault="00FE102C">
            <w:pPr>
              <w:widowControl w:val="0"/>
              <w:jc w:val="center"/>
            </w:pPr>
            <w:r>
              <w:t>Д1, Д2,</w:t>
            </w:r>
          </w:p>
          <w:p w:rsidR="005D5C49" w:rsidRDefault="00FE102C">
            <w:pPr>
              <w:widowControl w:val="0"/>
              <w:jc w:val="center"/>
            </w:pPr>
            <w:r>
              <w:t>Е1,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</w:rPr>
              <w:t>Один из документов, удостов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ряющих личность:</w:t>
            </w:r>
          </w:p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</w:rPr>
              <w:t>паспорт гражданина Российской Федерации;</w:t>
            </w:r>
          </w:p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</w:rPr>
              <w:t>документ, выданный иностра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ным государством и признава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мый в соответствии с междун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родным договором Российской Федерации в качестве докуме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та, удостоверяющего личность лица без гражданства;</w:t>
            </w:r>
          </w:p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</w:rPr>
              <w:t>временное удостоверение ли</w:t>
            </w:r>
            <w:r>
              <w:rPr>
                <w:rFonts w:eastAsia="Calibri"/>
              </w:rPr>
              <w:t>ч</w:t>
            </w:r>
            <w:r>
              <w:rPr>
                <w:rFonts w:eastAsia="Calibri"/>
              </w:rPr>
              <w:t>ности лица без гражданства в Российской Федерации;</w:t>
            </w:r>
          </w:p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</w:rPr>
              <w:t>документ, удостоверяющий ли</w:t>
            </w:r>
            <w:r>
              <w:rPr>
                <w:rFonts w:eastAsia="Calibri"/>
              </w:rPr>
              <w:t>ч</w:t>
            </w:r>
            <w:r>
              <w:rPr>
                <w:rFonts w:eastAsia="Calibri"/>
              </w:rPr>
              <w:t>ность иностранного гражданина;</w:t>
            </w:r>
          </w:p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</w:rPr>
              <w:t>временное удостоверение ли</w:t>
            </w:r>
            <w:r>
              <w:rPr>
                <w:rFonts w:eastAsia="Calibri"/>
              </w:rPr>
              <w:t>ч</w:t>
            </w:r>
            <w:r>
              <w:rPr>
                <w:rFonts w:eastAsia="Calibri"/>
              </w:rPr>
              <w:t>ности гражданина Российской Федерации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>Орган местного самоуправления, МФЦ - предоставляется оригинал документа для удостоверения ли</w:t>
            </w:r>
            <w:r>
              <w:rPr>
                <w:rFonts w:eastAsia="Calibri"/>
              </w:rPr>
              <w:t>ч</w:t>
            </w:r>
            <w:r>
              <w:rPr>
                <w:rFonts w:eastAsia="Calibri"/>
              </w:rPr>
              <w:t>ности, возвращается заявителю;</w:t>
            </w:r>
          </w:p>
          <w:p w:rsidR="005D5C49" w:rsidRDefault="00FE102C">
            <w:pPr>
              <w:widowControl w:val="0"/>
            </w:pPr>
            <w:r>
              <w:rPr>
                <w:rFonts w:eastAsia="Calibri"/>
              </w:rPr>
              <w:t>Единый портал - сведения из док</w:t>
            </w:r>
            <w:r>
              <w:rPr>
                <w:rFonts w:eastAsia="Calibri"/>
              </w:rPr>
              <w:t>у</w:t>
            </w:r>
            <w:r>
              <w:rPr>
                <w:rFonts w:eastAsia="Calibri"/>
              </w:rPr>
              <w:t>мента, удостоверяющего личность заявителя, формируются при по</w:t>
            </w:r>
            <w:r>
              <w:rPr>
                <w:rFonts w:eastAsia="Calibri"/>
              </w:rPr>
              <w:t>д</w:t>
            </w:r>
            <w:r>
              <w:rPr>
                <w:rFonts w:eastAsia="Calibri"/>
              </w:rPr>
              <w:t>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</w:t>
            </w:r>
            <w:r>
              <w:rPr>
                <w:rFonts w:eastAsia="Calibri"/>
              </w:rPr>
              <w:t>к</w:t>
            </w:r>
            <w:r>
              <w:rPr>
                <w:rFonts w:eastAsia="Calibri"/>
              </w:rPr>
              <w:t>тронного взаимодействия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5D5C49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8.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А1, А2,</w:t>
            </w:r>
          </w:p>
          <w:p w:rsidR="005D5C49" w:rsidRDefault="00FE102C">
            <w:pPr>
              <w:widowControl w:val="0"/>
              <w:jc w:val="center"/>
            </w:pPr>
            <w:r>
              <w:t xml:space="preserve">Б1, Б2, </w:t>
            </w:r>
          </w:p>
          <w:p w:rsidR="005D5C49" w:rsidRDefault="00FE102C">
            <w:pPr>
              <w:widowControl w:val="0"/>
              <w:jc w:val="center"/>
            </w:pPr>
            <w:r>
              <w:t>В1, В2,</w:t>
            </w:r>
          </w:p>
          <w:p w:rsidR="005D5C49" w:rsidRDefault="00FE102C">
            <w:pPr>
              <w:widowControl w:val="0"/>
              <w:jc w:val="center"/>
            </w:pPr>
            <w:r>
              <w:t>Г1,</w:t>
            </w:r>
          </w:p>
          <w:p w:rsidR="005D5C49" w:rsidRDefault="00FE102C">
            <w:pPr>
              <w:widowControl w:val="0"/>
              <w:jc w:val="center"/>
            </w:pPr>
            <w:r>
              <w:t>Д1,</w:t>
            </w:r>
          </w:p>
          <w:p w:rsidR="005D5C49" w:rsidRDefault="00FE102C">
            <w:pPr>
              <w:widowControl w:val="0"/>
              <w:jc w:val="center"/>
            </w:pPr>
            <w:r>
              <w:t>Е1</w:t>
            </w:r>
          </w:p>
          <w:p w:rsidR="005D5C49" w:rsidRDefault="005D5C4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</w:rPr>
              <w:t>доверенность на представление интересов юридического лица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rPr>
                <w:rFonts w:eastAsia="Calibri"/>
              </w:rPr>
              <w:t>Орган местного самоуправления, МФЦ - предоставляется оригинал документа для подтверждения по</w:t>
            </w:r>
            <w:r>
              <w:rPr>
                <w:rFonts w:eastAsia="Calibri"/>
              </w:rPr>
              <w:t>л</w:t>
            </w:r>
            <w:r>
              <w:rPr>
                <w:rFonts w:eastAsia="Calibri"/>
              </w:rPr>
              <w:t>номочий, возвращается заявителю;</w:t>
            </w:r>
          </w:p>
          <w:p w:rsidR="005D5C49" w:rsidRDefault="00FE102C">
            <w:pPr>
              <w:widowControl w:val="0"/>
            </w:pPr>
            <w:r>
              <w:rPr>
                <w:rFonts w:eastAsia="Calibri"/>
              </w:rPr>
              <w:t>Единый портал - в форме электро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ного документа, подписанного ус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ленной квалифицированной эле</w:t>
            </w:r>
            <w:r>
              <w:rPr>
                <w:rFonts w:eastAsia="Calibri"/>
              </w:rPr>
              <w:t>к</w:t>
            </w:r>
            <w:r>
              <w:rPr>
                <w:rFonts w:eastAsia="Calibri"/>
              </w:rPr>
              <w:t>тронной подписью правомочного должностного лица организации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количество экземпляров - 1</w:t>
            </w:r>
          </w:p>
        </w:tc>
      </w:tr>
      <w:tr w:rsidR="005D5C49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9.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А2, А4,</w:t>
            </w:r>
          </w:p>
          <w:p w:rsidR="005D5C49" w:rsidRDefault="00FE102C">
            <w:pPr>
              <w:widowControl w:val="0"/>
              <w:jc w:val="center"/>
            </w:pPr>
            <w:r>
              <w:t>Б2, Б4,</w:t>
            </w:r>
          </w:p>
          <w:p w:rsidR="005D5C49" w:rsidRDefault="00FE102C">
            <w:pPr>
              <w:widowControl w:val="0"/>
              <w:jc w:val="center"/>
            </w:pPr>
            <w:r>
              <w:t>В2, 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</w:rPr>
              <w:t>документ, подтверждающий право на объект или объекты недвижимости, расположенные на территории, в пределах кот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рой предполагается организ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вать рынок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t>Орган местного самоуправления, МФЦ - предоставляется оригинал документа;</w:t>
            </w:r>
          </w:p>
          <w:p w:rsidR="005D5C49" w:rsidRDefault="00FE102C">
            <w:pPr>
              <w:widowControl w:val="0"/>
            </w:pPr>
            <w:r>
              <w:t>Единый портал - в форме электро</w:t>
            </w:r>
            <w:r>
              <w:t>н</w:t>
            </w:r>
            <w:r>
              <w:t>ного документа, подписанного ус</w:t>
            </w:r>
            <w:r>
              <w:t>и</w:t>
            </w:r>
            <w:r>
              <w:t>ленной квалифицированной эле</w:t>
            </w:r>
            <w:r>
              <w:t>к</w:t>
            </w:r>
            <w:r>
              <w:t>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t>количество экземпляров - 1</w:t>
            </w:r>
          </w:p>
        </w:tc>
      </w:tr>
      <w:tr w:rsidR="005D5C49">
        <w:trPr>
          <w:trHeight w:val="16"/>
          <w:jc w:val="center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Е1, Е2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документы, обосновывающие наличие опечатки и ошибки в документах, выданных по р</w:t>
            </w:r>
            <w:r>
              <w:rPr>
                <w:rFonts w:eastAsia="Calibri"/>
                <w:szCs w:val="20"/>
              </w:rPr>
              <w:t>е</w:t>
            </w:r>
            <w:r>
              <w:rPr>
                <w:rFonts w:eastAsia="Calibri"/>
                <w:szCs w:val="20"/>
              </w:rPr>
              <w:t>зультатам предоставления усл</w:t>
            </w:r>
            <w:r>
              <w:rPr>
                <w:rFonts w:eastAsia="Calibri"/>
                <w:szCs w:val="20"/>
              </w:rPr>
              <w:t>у</w:t>
            </w:r>
            <w:r>
              <w:rPr>
                <w:rFonts w:eastAsia="Calibri"/>
                <w:szCs w:val="20"/>
              </w:rPr>
              <w:t>ги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t>Орган местного самоуправления, МФЦ - предоставляется оригинал документа;</w:t>
            </w:r>
          </w:p>
          <w:p w:rsidR="005D5C49" w:rsidRDefault="00FE102C">
            <w:pPr>
              <w:widowControl w:val="0"/>
            </w:pPr>
            <w:r>
              <w:t>Единый портал - в форме электро</w:t>
            </w:r>
            <w:r>
              <w:t>н</w:t>
            </w:r>
            <w:r>
              <w:t>ного документа, подписанного ус</w:t>
            </w:r>
            <w:r>
              <w:t>и</w:t>
            </w:r>
            <w:r>
              <w:t>ленной квалифицированной эле</w:t>
            </w:r>
            <w:r>
              <w:t>к</w:t>
            </w:r>
            <w:r>
              <w:t>тронной подписью заявителя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t>количество экземпляров – 1</w:t>
            </w:r>
          </w:p>
        </w:tc>
      </w:tr>
      <w:tr w:rsidR="005D5C49">
        <w:trPr>
          <w:trHeight w:val="479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D5C49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А1-А4,</w:t>
            </w:r>
          </w:p>
          <w:p w:rsidR="005D5C49" w:rsidRDefault="00FE102C">
            <w:pPr>
              <w:widowControl w:val="0"/>
              <w:jc w:val="center"/>
            </w:pPr>
            <w:r>
              <w:t>Б1-Б4,</w:t>
            </w:r>
          </w:p>
          <w:p w:rsidR="005D5C49" w:rsidRDefault="00FE102C">
            <w:pPr>
              <w:widowControl w:val="0"/>
              <w:jc w:val="center"/>
            </w:pPr>
            <w:r>
              <w:t>В1-В4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учредительные документы юр</w:t>
            </w:r>
            <w:r>
              <w:rPr>
                <w:rFonts w:eastAsia="Calibri"/>
                <w:szCs w:val="20"/>
              </w:rPr>
              <w:t>и</w:t>
            </w:r>
            <w:r>
              <w:rPr>
                <w:rFonts w:eastAsia="Calibri"/>
                <w:szCs w:val="20"/>
              </w:rPr>
              <w:t>дического лица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t>Орган местного самоуправления, МФЦ - предоставляется оригинал или нотариально удостоверенная копия документа;</w:t>
            </w:r>
          </w:p>
          <w:p w:rsidR="005D5C49" w:rsidRDefault="00FE102C">
            <w:pPr>
              <w:widowControl w:val="0"/>
            </w:pPr>
            <w:r>
              <w:t>Единый портал - в форме электро</w:t>
            </w:r>
            <w:r>
              <w:t>н</w:t>
            </w:r>
            <w:r>
              <w:t>ного документа, подписанного ус</w:t>
            </w:r>
            <w:r>
              <w:t>и</w:t>
            </w:r>
            <w:r>
              <w:t>ленной квалифицированной эле</w:t>
            </w:r>
            <w:r>
              <w:t>к</w:t>
            </w:r>
            <w:r>
              <w:t>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t>количество экземпляров – 1;</w:t>
            </w:r>
          </w:p>
        </w:tc>
      </w:tr>
      <w:tr w:rsidR="005D5C49">
        <w:trPr>
          <w:trHeight w:val="19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lastRenderedPageBreak/>
              <w:t>2.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А1-А4,</w:t>
            </w:r>
          </w:p>
          <w:p w:rsidR="005D5C49" w:rsidRDefault="00FE102C">
            <w:pPr>
              <w:widowControl w:val="0"/>
              <w:jc w:val="center"/>
            </w:pPr>
            <w:r>
              <w:t>Б1-Б4,</w:t>
            </w:r>
          </w:p>
          <w:p w:rsidR="005D5C49" w:rsidRDefault="00FE102C">
            <w:pPr>
              <w:widowControl w:val="0"/>
              <w:jc w:val="center"/>
            </w:pPr>
            <w:r>
              <w:t>В1-В4,</w:t>
            </w:r>
          </w:p>
          <w:p w:rsidR="005D5C49" w:rsidRDefault="00FE102C">
            <w:pPr>
              <w:widowControl w:val="0"/>
              <w:jc w:val="center"/>
            </w:pPr>
            <w:r>
              <w:t>Г1, Г2,</w:t>
            </w:r>
          </w:p>
          <w:p w:rsidR="005D5C49" w:rsidRDefault="00FE102C">
            <w:pPr>
              <w:widowControl w:val="0"/>
              <w:jc w:val="center"/>
            </w:pPr>
            <w:r>
              <w:t>Д1, Д2,</w:t>
            </w:r>
          </w:p>
          <w:p w:rsidR="005D5C49" w:rsidRDefault="00FE102C">
            <w:pPr>
              <w:widowControl w:val="0"/>
              <w:jc w:val="center"/>
            </w:pPr>
            <w:r>
              <w:t>Е1,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выписка ЕГРЮЛ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t>Орган местного самоуправления, МФЦ - предоставляется оригинал документа (для изготовления к</w:t>
            </w:r>
            <w:r>
              <w:t>о</w:t>
            </w:r>
            <w:r>
              <w:t>пии);</w:t>
            </w:r>
          </w:p>
          <w:p w:rsidR="005D5C49" w:rsidRDefault="00FE102C">
            <w:pPr>
              <w:widowControl w:val="0"/>
            </w:pPr>
            <w:r>
              <w:t>Единый портал - в форме электро</w:t>
            </w:r>
            <w:r>
              <w:t>н</w:t>
            </w:r>
            <w:r>
              <w:t>ного документа, подписанного ус</w:t>
            </w:r>
            <w:r>
              <w:t>и</w:t>
            </w:r>
            <w:r>
              <w:t>ленной квалифицированной эле</w:t>
            </w:r>
            <w:r>
              <w:t>к</w:t>
            </w:r>
            <w:r>
              <w:t>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t>количество экземпляров - 1</w:t>
            </w:r>
          </w:p>
        </w:tc>
      </w:tr>
      <w:tr w:rsidR="005D5C49">
        <w:trPr>
          <w:trHeight w:val="413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5C49" w:rsidRDefault="00FE102C">
            <w:pPr>
              <w:widowControl w:val="0"/>
              <w:jc w:val="center"/>
            </w:pPr>
            <w:r>
              <w:t>А1, А3,</w:t>
            </w:r>
          </w:p>
          <w:p w:rsidR="005D5C49" w:rsidRDefault="00FE102C">
            <w:pPr>
              <w:widowControl w:val="0"/>
              <w:jc w:val="center"/>
            </w:pPr>
            <w:r>
              <w:t>Б1, Б3,</w:t>
            </w:r>
          </w:p>
          <w:p w:rsidR="005D5C49" w:rsidRDefault="00FE102C">
            <w:pPr>
              <w:widowControl w:val="0"/>
              <w:jc w:val="center"/>
            </w:pPr>
            <w:r>
              <w:t>В1, В3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выписка ЕГРН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</w:pPr>
            <w:r>
              <w:t>Орган местного самоуправления, МФЦ - предоставляется оригинал документа (для изготовления к</w:t>
            </w:r>
            <w:r>
              <w:t>о</w:t>
            </w:r>
            <w:r>
              <w:t>пии);</w:t>
            </w:r>
          </w:p>
          <w:p w:rsidR="005D5C49" w:rsidRDefault="00FE102C">
            <w:pPr>
              <w:widowControl w:val="0"/>
            </w:pPr>
            <w:r>
              <w:t>Единый портал - в форме электро</w:t>
            </w:r>
            <w:r>
              <w:t>н</w:t>
            </w:r>
            <w:r>
              <w:t>ного документа, подписанного ус</w:t>
            </w:r>
            <w:r>
              <w:t>и</w:t>
            </w:r>
            <w:r>
              <w:t>ленной квалифицированной эле</w:t>
            </w:r>
            <w:r>
              <w:t>к</w:t>
            </w:r>
            <w:r>
              <w:t>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D5C49" w:rsidRDefault="00FE102C">
            <w:pPr>
              <w:widowControl w:val="0"/>
              <w:jc w:val="both"/>
            </w:pPr>
            <w:r>
              <w:t>количество экземпляров – 1;</w:t>
            </w:r>
          </w:p>
        </w:tc>
      </w:tr>
    </w:tbl>
    <w:p w:rsidR="005D5C49" w:rsidRDefault="005D5C49">
      <w:pPr>
        <w:ind w:firstLine="357"/>
        <w:rPr>
          <w:sz w:val="24"/>
          <w:szCs w:val="24"/>
        </w:rPr>
      </w:pPr>
    </w:p>
    <w:p w:rsidR="005D5C49" w:rsidRDefault="00FE102C">
      <w:pPr>
        <w:keepNext/>
        <w:tabs>
          <w:tab w:val="left" w:leader="underscore" w:pos="10065"/>
        </w:tabs>
        <w:spacing w:line="360" w:lineRule="exact"/>
      </w:pPr>
      <w:r>
        <w:br w:type="page" w:clear="all"/>
      </w:r>
    </w:p>
    <w:p w:rsidR="005D5C49" w:rsidRDefault="00FE102C">
      <w:pPr>
        <w:spacing w:after="240"/>
        <w:jc w:val="center"/>
        <w:outlineLvl w:val="1"/>
      </w:pPr>
      <w:r>
        <w:rPr>
          <w:bCs/>
          <w:sz w:val="28"/>
          <w:szCs w:val="28"/>
          <w:lang w:val="en-US" w:eastAsia="ru-RU"/>
        </w:rPr>
        <w:lastRenderedPageBreak/>
        <w:t>IV</w:t>
      </w:r>
      <w:r>
        <w:rPr>
          <w:bCs/>
          <w:sz w:val="28"/>
          <w:szCs w:val="28"/>
          <w:lang w:eastAsia="ru-RU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У</w:t>
      </w:r>
      <w:r>
        <w:rPr>
          <w:bCs/>
          <w:sz w:val="28"/>
          <w:szCs w:val="28"/>
          <w:lang w:eastAsia="ru-RU"/>
        </w:rPr>
        <w:t>с</w:t>
      </w:r>
      <w:r>
        <w:rPr>
          <w:bCs/>
          <w:sz w:val="28"/>
          <w:szCs w:val="28"/>
          <w:lang w:eastAsia="ru-RU"/>
        </w:rPr>
        <w:t>луги, оснований для приостановления предоставления услуги или для отказа в предоставлении Услуги</w:t>
      </w:r>
    </w:p>
    <w:p w:rsidR="005D5C49" w:rsidRDefault="00FE102C">
      <w:pPr>
        <w:pStyle w:val="aff4"/>
        <w:ind w:left="7795" w:hanging="283"/>
        <w:jc w:val="right"/>
      </w:pPr>
      <w:r>
        <w:rPr>
          <w:sz w:val="28"/>
          <w:szCs w:val="28"/>
        </w:rPr>
        <w:t>Таблица 3</w:t>
      </w:r>
    </w:p>
    <w:p w:rsidR="005D5C49" w:rsidRDefault="005D5C49">
      <w:pPr>
        <w:ind w:firstLine="357"/>
        <w:jc w:val="center"/>
        <w:rPr>
          <w:sz w:val="24"/>
          <w:szCs w:val="24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7348"/>
        <w:gridCol w:w="1833"/>
      </w:tblGrid>
      <w:tr w:rsidR="005D5C49">
        <w:trPr>
          <w:trHeight w:val="110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D5C49" w:rsidRDefault="00FE102C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Идентификатор категорий (пр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знаков) заявит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лей</w:t>
            </w:r>
          </w:p>
        </w:tc>
      </w:tr>
      <w:tr w:rsidR="005D5C49">
        <w:trPr>
          <w:trHeight w:val="542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  <w:outlineLvl w:val="1"/>
            </w:pPr>
            <w:r>
              <w:rPr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о предоставлении Усл</w:t>
            </w:r>
            <w:r>
              <w:rPr>
                <w:bCs/>
                <w:sz w:val="24"/>
                <w:szCs w:val="24"/>
                <w:lang w:eastAsia="ru-RU"/>
              </w:rPr>
              <w:t>у</w:t>
            </w:r>
            <w:r>
              <w:rPr>
                <w:bCs/>
                <w:sz w:val="24"/>
                <w:szCs w:val="24"/>
                <w:lang w:eastAsia="ru-RU"/>
              </w:rPr>
              <w:t>ги и документов, необходимых для предоставления Услуги</w:t>
            </w:r>
          </w:p>
        </w:tc>
      </w:tr>
      <w:tr w:rsidR="005D5C49">
        <w:trPr>
          <w:trHeight w:val="90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1.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неустановление личности лица, обратившегося за оказанием услуги, при очном обращении в МФЦ или Орган местного самоуправления:</w:t>
            </w:r>
            <w:r>
              <w:br/>
              <w:t>– непредъявление документа, удостоверяющего его личность (отказ предъявить документ),</w:t>
            </w:r>
            <w:r>
              <w:br/>
              <w:t>– предъявление документа, удостоверяющего личность, с истекшим сроком дейс</w:t>
            </w:r>
            <w:r>
              <w:t>т</w:t>
            </w:r>
            <w:r>
              <w:t xml:space="preserve">вия, </w:t>
            </w:r>
            <w:r>
              <w:br/>
              <w:t>– неустановление личности посредством идентификации и аутентификации в Орг</w:t>
            </w:r>
            <w:r>
              <w:t>а</w:t>
            </w:r>
            <w:r>
              <w:t>не местного самоуправления, предоставляющем услугу (при наличии технической возможности), или в МФЦ (при наличии технической возможности) с использов</w:t>
            </w:r>
            <w:r>
              <w:t>а</w:t>
            </w:r>
            <w:r>
              <w:t>нием информационных технологий, предусмотренных статьями 9, 10 и 14 Фед</w:t>
            </w:r>
            <w:r>
              <w:t>е</w:t>
            </w:r>
            <w:r>
              <w:t>рального закона от 29 декабря 2022 г. № 572-ФЗ «Об осуществлении идентифик</w:t>
            </w:r>
            <w:r>
              <w:t>а</w:t>
            </w:r>
            <w:r>
              <w:t>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</w:t>
            </w:r>
            <w:r>
              <w:t>а</w:t>
            </w:r>
            <w:r>
              <w:t>конодательных актов Российской Федерации»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А1-А4,</w:t>
            </w:r>
          </w:p>
          <w:p w:rsidR="005D5C49" w:rsidRDefault="00FE102C">
            <w:pPr>
              <w:widowControl w:val="0"/>
              <w:jc w:val="center"/>
            </w:pPr>
            <w:r>
              <w:t>Б1-Б4,</w:t>
            </w:r>
          </w:p>
          <w:p w:rsidR="005D5C49" w:rsidRDefault="00FE102C">
            <w:pPr>
              <w:widowControl w:val="0"/>
              <w:jc w:val="center"/>
            </w:pPr>
            <w:r>
              <w:t>В1-В4,</w:t>
            </w:r>
          </w:p>
          <w:p w:rsidR="005D5C49" w:rsidRDefault="00FE102C">
            <w:pPr>
              <w:widowControl w:val="0"/>
              <w:jc w:val="center"/>
            </w:pPr>
            <w:r>
              <w:t>Г1, Г2,</w:t>
            </w:r>
          </w:p>
          <w:p w:rsidR="005D5C49" w:rsidRDefault="00FE102C">
            <w:pPr>
              <w:widowControl w:val="0"/>
              <w:jc w:val="center"/>
            </w:pPr>
            <w:r>
              <w:t>Д1, Д2,</w:t>
            </w:r>
          </w:p>
          <w:p w:rsidR="005D5C49" w:rsidRDefault="00FE102C">
            <w:pPr>
              <w:widowControl w:val="0"/>
              <w:jc w:val="center"/>
            </w:pPr>
            <w:r>
              <w:t>Е1, Е2</w:t>
            </w:r>
          </w:p>
        </w:tc>
      </w:tr>
      <w:tr w:rsidR="005D5C49">
        <w:trPr>
          <w:trHeight w:val="190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2.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</w:t>
            </w:r>
            <w:r>
              <w:t>ж</w:t>
            </w:r>
            <w:r>
              <w:t>дения, наличие которых не позволяет однозначно истолковать их содержание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А1-А4,</w:t>
            </w:r>
          </w:p>
          <w:p w:rsidR="005D5C49" w:rsidRDefault="00FE102C">
            <w:pPr>
              <w:widowControl w:val="0"/>
              <w:jc w:val="center"/>
            </w:pPr>
            <w:r>
              <w:t>Б1-Б4,</w:t>
            </w:r>
          </w:p>
          <w:p w:rsidR="005D5C49" w:rsidRDefault="00FE102C">
            <w:pPr>
              <w:widowControl w:val="0"/>
              <w:jc w:val="center"/>
            </w:pPr>
            <w:r>
              <w:t>В1-В4,</w:t>
            </w:r>
          </w:p>
          <w:p w:rsidR="005D5C49" w:rsidRDefault="00FE102C">
            <w:pPr>
              <w:widowControl w:val="0"/>
              <w:jc w:val="center"/>
            </w:pPr>
            <w:r>
              <w:t>Г1, Г2,</w:t>
            </w:r>
          </w:p>
          <w:p w:rsidR="005D5C49" w:rsidRDefault="00FE102C">
            <w:pPr>
              <w:widowControl w:val="0"/>
              <w:jc w:val="center"/>
            </w:pPr>
            <w:r>
              <w:t>Д1, Д2,</w:t>
            </w:r>
          </w:p>
          <w:p w:rsidR="005D5C49" w:rsidRDefault="00FE102C">
            <w:pPr>
              <w:widowControl w:val="0"/>
              <w:jc w:val="center"/>
            </w:pPr>
            <w:r>
              <w:t>Е1, Е2</w:t>
            </w:r>
          </w:p>
        </w:tc>
      </w:tr>
      <w:tr w:rsidR="005D5C49">
        <w:trPr>
          <w:trHeight w:val="125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3.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заявление подано в  Орган местного самоуправления, в полномочия которого не входит предоставление Услуги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А1-А4,</w:t>
            </w:r>
          </w:p>
          <w:p w:rsidR="005D5C49" w:rsidRDefault="00FE102C">
            <w:pPr>
              <w:widowControl w:val="0"/>
              <w:jc w:val="center"/>
            </w:pPr>
            <w:r>
              <w:t>Б1-Б4,</w:t>
            </w:r>
          </w:p>
          <w:p w:rsidR="005D5C49" w:rsidRDefault="00FE102C">
            <w:pPr>
              <w:widowControl w:val="0"/>
              <w:jc w:val="center"/>
            </w:pPr>
            <w:r>
              <w:t>В1-В4,</w:t>
            </w:r>
          </w:p>
          <w:p w:rsidR="005D5C49" w:rsidRDefault="00FE102C">
            <w:pPr>
              <w:widowControl w:val="0"/>
              <w:jc w:val="center"/>
            </w:pPr>
            <w:r>
              <w:t>Г1, Г2,</w:t>
            </w:r>
          </w:p>
          <w:p w:rsidR="005D5C49" w:rsidRDefault="00FE102C">
            <w:pPr>
              <w:widowControl w:val="0"/>
              <w:jc w:val="center"/>
            </w:pPr>
            <w:r>
              <w:t>Д1, Д2,</w:t>
            </w:r>
          </w:p>
          <w:p w:rsidR="005D5C49" w:rsidRDefault="00FE102C">
            <w:pPr>
              <w:widowControl w:val="0"/>
              <w:jc w:val="center"/>
            </w:pPr>
            <w:r>
              <w:t>Е1, Е2</w:t>
            </w:r>
          </w:p>
        </w:tc>
      </w:tr>
      <w:tr w:rsidR="005D5C49">
        <w:trPr>
          <w:trHeight w:val="181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4.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both"/>
            </w:pPr>
            <w:r>
              <w:t>заявление подано лицом, не имеющим полномочий представлять интересы заявит</w:t>
            </w:r>
            <w:r>
              <w:t>е</w:t>
            </w:r>
            <w:r>
              <w:t>ля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А1-А4,</w:t>
            </w:r>
          </w:p>
          <w:p w:rsidR="005D5C49" w:rsidRDefault="00FE102C">
            <w:pPr>
              <w:widowControl w:val="0"/>
              <w:jc w:val="center"/>
            </w:pPr>
            <w:r>
              <w:t>Б1-Б4,</w:t>
            </w:r>
          </w:p>
          <w:p w:rsidR="005D5C49" w:rsidRDefault="00FE102C">
            <w:pPr>
              <w:widowControl w:val="0"/>
              <w:jc w:val="center"/>
            </w:pPr>
            <w:r>
              <w:t>В1-В4,</w:t>
            </w:r>
          </w:p>
          <w:p w:rsidR="005D5C49" w:rsidRDefault="00FE102C">
            <w:pPr>
              <w:widowControl w:val="0"/>
              <w:jc w:val="center"/>
            </w:pPr>
            <w:r>
              <w:t>Г1, Г2,</w:t>
            </w:r>
          </w:p>
          <w:p w:rsidR="005D5C49" w:rsidRDefault="00FE102C">
            <w:pPr>
              <w:widowControl w:val="0"/>
              <w:jc w:val="center"/>
            </w:pPr>
            <w:r>
              <w:t>Д1, Д2,</w:t>
            </w:r>
          </w:p>
          <w:p w:rsidR="005D5C49" w:rsidRDefault="00FE102C">
            <w:pPr>
              <w:widowControl w:val="0"/>
              <w:jc w:val="center"/>
            </w:pPr>
            <w:r>
              <w:t>Е1, Е2</w:t>
            </w:r>
          </w:p>
        </w:tc>
      </w:tr>
      <w:tr w:rsidR="005D5C49">
        <w:trPr>
          <w:trHeight w:val="699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5C49" w:rsidRDefault="00FE102C">
            <w:pPr>
              <w:widowControl w:val="0"/>
              <w:jc w:val="center"/>
              <w:outlineLvl w:val="1"/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Основания для приостановления предоставления Услуги законодательством Российской Ф</w:t>
            </w:r>
            <w:r>
              <w:rPr>
                <w:bCs/>
                <w:sz w:val="24"/>
                <w:szCs w:val="24"/>
                <w:lang w:eastAsia="ru-RU"/>
              </w:rPr>
              <w:t>е</w:t>
            </w:r>
            <w:r>
              <w:rPr>
                <w:bCs/>
                <w:sz w:val="24"/>
                <w:szCs w:val="24"/>
                <w:lang w:eastAsia="ru-RU"/>
              </w:rPr>
              <w:t>дерации не предусмотрены</w:t>
            </w:r>
          </w:p>
        </w:tc>
      </w:tr>
      <w:tr w:rsidR="005D5C49">
        <w:trPr>
          <w:trHeight w:val="325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5D5C49">
        <w:trPr>
          <w:trHeight w:val="72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1.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подача заявления о выдаче разрешения с нарушением установленных требований и (или) предоставления документов, прилагаемых к заявлению о предоставлении У</w:t>
            </w:r>
            <w:r>
              <w:t>с</w:t>
            </w:r>
            <w:r>
              <w:t>луги, содержащих недостоверные сведения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5C49" w:rsidRDefault="00FE102C">
            <w:pPr>
              <w:widowControl w:val="0"/>
              <w:jc w:val="center"/>
            </w:pPr>
            <w:r>
              <w:t>А1-А4</w:t>
            </w:r>
          </w:p>
        </w:tc>
      </w:tr>
      <w:tr w:rsidR="005D5C49">
        <w:trPr>
          <w:trHeight w:val="63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2.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несоответствие места расположения объекта или объектов недвижимости, прина</w:t>
            </w:r>
            <w:r>
              <w:t>д</w:t>
            </w:r>
            <w:r>
              <w:t>лежащих заявителю, а также типа рынка, который предполагается организовать,  плану организации розничных рынков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А1-А4,</w:t>
            </w:r>
          </w:p>
          <w:p w:rsidR="005D5C49" w:rsidRDefault="00FE102C">
            <w:pPr>
              <w:widowControl w:val="0"/>
              <w:jc w:val="center"/>
            </w:pPr>
            <w:r>
              <w:t>Б1-Б4,</w:t>
            </w:r>
          </w:p>
          <w:p w:rsidR="005D5C49" w:rsidRDefault="00FE102C">
            <w:pPr>
              <w:widowControl w:val="0"/>
              <w:jc w:val="center"/>
            </w:pPr>
            <w:r>
              <w:t>В1-В4</w:t>
            </w:r>
          </w:p>
        </w:tc>
      </w:tr>
      <w:tr w:rsidR="005D5C49">
        <w:trPr>
          <w:trHeight w:val="7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3.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А1-А4,</w:t>
            </w:r>
          </w:p>
          <w:p w:rsidR="005D5C49" w:rsidRDefault="00FE102C">
            <w:pPr>
              <w:widowControl w:val="0"/>
              <w:jc w:val="center"/>
            </w:pPr>
            <w:r>
              <w:t>Б1-Б4,</w:t>
            </w:r>
          </w:p>
          <w:p w:rsidR="005D5C49" w:rsidRDefault="00FE102C">
            <w:pPr>
              <w:widowControl w:val="0"/>
              <w:jc w:val="center"/>
            </w:pPr>
            <w:r>
              <w:t>В1-В4</w:t>
            </w:r>
          </w:p>
          <w:p w:rsidR="005D5C49" w:rsidRDefault="005D5C49">
            <w:pPr>
              <w:widowControl w:val="0"/>
              <w:jc w:val="center"/>
            </w:pPr>
          </w:p>
        </w:tc>
      </w:tr>
      <w:tr w:rsidR="005D5C49">
        <w:trPr>
          <w:trHeight w:val="58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4.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отсутствие оснований для переоформления разрешения на право организации ро</w:t>
            </w:r>
            <w:r>
              <w:t>з</w:t>
            </w:r>
            <w:r>
              <w:t>ничного рынка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В1-В4</w:t>
            </w:r>
          </w:p>
        </w:tc>
      </w:tr>
      <w:tr w:rsidR="005D5C49">
        <w:trPr>
          <w:trHeight w:val="9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5.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5D5C49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</w:p>
          <w:p w:rsidR="005D5C49" w:rsidRDefault="00FE102C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разрешение на право организации розничного рынка отсутствует в распоряжении Органа местного самоуправления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Г1, Г2,</w:t>
            </w:r>
          </w:p>
          <w:p w:rsidR="005D5C49" w:rsidRDefault="00FE102C">
            <w:pPr>
              <w:widowControl w:val="0"/>
              <w:jc w:val="center"/>
            </w:pPr>
            <w:r>
              <w:t>Д1, Д2</w:t>
            </w:r>
          </w:p>
        </w:tc>
      </w:tr>
      <w:tr w:rsidR="005D5C49">
        <w:trPr>
          <w:trHeight w:val="8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D5C49" w:rsidRDefault="00FE102C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6.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rPr>
                <w:color w:val="000000"/>
              </w:rPr>
              <w:t>отсутствие опечаток и  ошибок в документах, выданных по результатам предоста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 Услуги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5C49" w:rsidRDefault="00FE102C">
            <w:pPr>
              <w:widowControl w:val="0"/>
              <w:jc w:val="center"/>
            </w:pPr>
            <w:r>
              <w:t>Е1, Е2</w:t>
            </w:r>
          </w:p>
        </w:tc>
      </w:tr>
    </w:tbl>
    <w:p w:rsidR="005D5C49" w:rsidRDefault="00FE102C">
      <w:pPr>
        <w:keepNext/>
        <w:tabs>
          <w:tab w:val="left" w:leader="underscore" w:pos="10065"/>
        </w:tabs>
        <w:spacing w:line="360" w:lineRule="exact"/>
        <w:ind w:left="8362"/>
        <w:jc w:val="both"/>
        <w:rPr>
          <w:sz w:val="24"/>
          <w:szCs w:val="24"/>
        </w:rPr>
      </w:pPr>
      <w:r>
        <w:br w:type="page" w:clear="all"/>
      </w:r>
    </w:p>
    <w:p w:rsidR="005D5C49" w:rsidRDefault="005D5C49">
      <w:pPr>
        <w:jc w:val="right"/>
        <w:rPr>
          <w:sz w:val="24"/>
          <w:szCs w:val="24"/>
          <w:lang w:eastAsia="ru-RU"/>
        </w:rPr>
      </w:pPr>
    </w:p>
    <w:p w:rsidR="005D5C49" w:rsidRDefault="00FE102C">
      <w:pPr>
        <w:pStyle w:val="aff5"/>
        <w:spacing w:beforeAutospacing="0" w:afterAutospacing="0" w:line="288" w:lineRule="atLeast"/>
        <w:ind w:firstLine="539"/>
        <w:jc w:val="center"/>
        <w:outlineLvl w:val="1"/>
      </w:pP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. Формы заявления о предоставлении Услуги и документов, необход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мых для предоставления Услуги</w:t>
      </w:r>
      <w:r>
        <w:rPr>
          <w:bCs/>
          <w:sz w:val="28"/>
          <w:szCs w:val="28"/>
        </w:rPr>
        <w:br/>
      </w:r>
    </w:p>
    <w:p w:rsidR="005D5C49" w:rsidRDefault="00FE102C">
      <w:pPr>
        <w:pStyle w:val="aff4"/>
        <w:ind w:left="7797" w:hanging="284"/>
        <w:jc w:val="right"/>
        <w:outlineLvl w:val="2"/>
      </w:pPr>
      <w:r>
        <w:rPr>
          <w:sz w:val="28"/>
          <w:szCs w:val="28"/>
        </w:rPr>
        <w:t>Таблица 4</w:t>
      </w:r>
    </w:p>
    <w:p w:rsidR="005D5C49" w:rsidRDefault="005D5C49">
      <w:pPr>
        <w:pStyle w:val="aff4"/>
        <w:ind w:left="7797" w:hanging="284"/>
        <w:jc w:val="right"/>
        <w:rPr>
          <w:sz w:val="28"/>
          <w:szCs w:val="28"/>
        </w:rPr>
      </w:pPr>
    </w:p>
    <w:tbl>
      <w:tblPr>
        <w:tblStyle w:val="aff8"/>
        <w:tblW w:w="10214" w:type="dxa"/>
        <w:tblLayout w:type="fixed"/>
        <w:tblLook w:val="04A0"/>
      </w:tblPr>
      <w:tblGrid>
        <w:gridCol w:w="7938"/>
        <w:gridCol w:w="2276"/>
      </w:tblGrid>
      <w:tr w:rsidR="005D5C49">
        <w:trPr>
          <w:trHeight w:val="756"/>
        </w:trPr>
        <w:tc>
          <w:tcPr>
            <w:tcW w:w="7937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both"/>
            </w:pPr>
            <w:r>
              <w:t xml:space="preserve">Заявление о выдаче разрешения  на право организации розничного рынка </w:t>
            </w:r>
          </w:p>
        </w:tc>
        <w:tc>
          <w:tcPr>
            <w:tcW w:w="2276" w:type="dxa"/>
            <w:noWrap/>
          </w:tcPr>
          <w:p w:rsidR="005D5C49" w:rsidRDefault="00FE102C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5D5C49">
        <w:trPr>
          <w:trHeight w:val="777"/>
        </w:trPr>
        <w:tc>
          <w:tcPr>
            <w:tcW w:w="7937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both"/>
            </w:pPr>
            <w:r>
              <w:t xml:space="preserve">Заявление о продлении срока действия разрешения  на право организации розничного рынка </w:t>
            </w:r>
          </w:p>
        </w:tc>
        <w:tc>
          <w:tcPr>
            <w:tcW w:w="2276" w:type="dxa"/>
            <w:noWrap/>
          </w:tcPr>
          <w:p w:rsidR="005D5C49" w:rsidRDefault="00FE102C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5D5C49">
        <w:trPr>
          <w:trHeight w:val="482"/>
        </w:trPr>
        <w:tc>
          <w:tcPr>
            <w:tcW w:w="7937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both"/>
            </w:pPr>
            <w:r>
              <w:t>Заявление о переоформлении разрешения  на право организации розни</w:t>
            </w:r>
            <w:r>
              <w:t>ч</w:t>
            </w:r>
            <w:r>
              <w:t xml:space="preserve">ного рынка </w:t>
            </w:r>
          </w:p>
        </w:tc>
        <w:tc>
          <w:tcPr>
            <w:tcW w:w="2276" w:type="dxa"/>
            <w:noWrap/>
          </w:tcPr>
          <w:p w:rsidR="005D5C49" w:rsidRDefault="00FE102C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3</w:t>
            </w:r>
          </w:p>
        </w:tc>
      </w:tr>
      <w:tr w:rsidR="005D5C49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both"/>
            </w:pPr>
            <w:r>
              <w:t xml:space="preserve">Заявление о выдаче копии разрешения  на право организации розничного рынка </w:t>
            </w:r>
          </w:p>
        </w:tc>
        <w:tc>
          <w:tcPr>
            <w:tcW w:w="2276" w:type="dxa"/>
            <w:tcBorders>
              <w:top w:val="none" w:sz="4" w:space="0" w:color="000000"/>
            </w:tcBorders>
            <w:noWrap/>
          </w:tcPr>
          <w:p w:rsidR="005D5C49" w:rsidRDefault="00FE102C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4</w:t>
            </w:r>
          </w:p>
        </w:tc>
      </w:tr>
      <w:tr w:rsidR="005D5C49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both"/>
            </w:pPr>
            <w:r>
              <w:t>Заявление о выдаче дубликата разрешения  на право организации розни</w:t>
            </w:r>
            <w:r>
              <w:t>ч</w:t>
            </w:r>
            <w:r>
              <w:t xml:space="preserve">ного рынка </w:t>
            </w:r>
          </w:p>
        </w:tc>
        <w:tc>
          <w:tcPr>
            <w:tcW w:w="2276" w:type="dxa"/>
            <w:tcBorders>
              <w:top w:val="none" w:sz="4" w:space="0" w:color="000000"/>
            </w:tcBorders>
            <w:noWrap/>
          </w:tcPr>
          <w:p w:rsidR="005D5C49" w:rsidRDefault="00FE102C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5</w:t>
            </w:r>
          </w:p>
        </w:tc>
      </w:tr>
      <w:tr w:rsidR="005D5C49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Заявление об исправлении </w:t>
            </w:r>
            <w:r>
              <w:rPr>
                <w:rFonts w:eastAsia="Calibri"/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76" w:type="dxa"/>
            <w:tcBorders>
              <w:top w:val="none" w:sz="4" w:space="0" w:color="000000"/>
            </w:tcBorders>
            <w:noWrap/>
          </w:tcPr>
          <w:p w:rsidR="005D5C49" w:rsidRDefault="00FE102C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6</w:t>
            </w:r>
          </w:p>
        </w:tc>
      </w:tr>
    </w:tbl>
    <w:p w:rsidR="005D5C49" w:rsidRDefault="005D5C49">
      <w:pPr>
        <w:keepNext/>
        <w:tabs>
          <w:tab w:val="left" w:leader="underscore" w:pos="10065"/>
        </w:tabs>
        <w:spacing w:line="360" w:lineRule="exact"/>
        <w:jc w:val="center"/>
        <w:rPr>
          <w:sz w:val="24"/>
          <w:szCs w:val="24"/>
        </w:rPr>
      </w:pPr>
    </w:p>
    <w:p w:rsidR="005D5C49" w:rsidRDefault="00FE102C">
      <w:pPr>
        <w:rPr>
          <w:szCs w:val="20"/>
        </w:rPr>
      </w:pPr>
      <w:r>
        <w:br w:type="page" w:clear="all"/>
      </w:r>
    </w:p>
    <w:p w:rsidR="005D5C49" w:rsidRDefault="00FE102C">
      <w:pPr>
        <w:pStyle w:val="aff4"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1</w:t>
      </w:r>
    </w:p>
    <w:p w:rsidR="005D5C49" w:rsidRDefault="005D5C49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90"/>
        <w:gridCol w:w="6300"/>
      </w:tblGrid>
      <w:tr w:rsidR="005D5C49">
        <w:trPr>
          <w:trHeight w:val="220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5D5C49" w:rsidRDefault="00FE102C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5D5C49">
        <w:trPr>
          <w:trHeight w:val="166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5D5C49">
        <w:trPr>
          <w:trHeight w:val="2082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5D5C49" w:rsidRDefault="005D5C49">
      <w:pPr>
        <w:pStyle w:val="afa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86"/>
      </w:tblGrid>
      <w:tr w:rsidR="005D5C49">
        <w:trPr>
          <w:trHeight w:val="1085"/>
        </w:trPr>
        <w:tc>
          <w:tcPr>
            <w:tcW w:w="9886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76" w:lineRule="auto"/>
              <w:jc w:val="center"/>
            </w:pPr>
            <w:r>
              <w:rPr>
                <w:b/>
                <w:bCs/>
              </w:rPr>
              <w:t>Заявление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76" w:lineRule="auto"/>
              <w:jc w:val="center"/>
            </w:pPr>
            <w:r>
              <w:rPr>
                <w:b/>
                <w:bCs/>
              </w:rPr>
              <w:t>о выдаче разрешения  на право организации розничного рынка</w:t>
            </w:r>
          </w:p>
          <w:p w:rsidR="005D5C49" w:rsidRDefault="005D5C49">
            <w:pPr>
              <w:pStyle w:val="afa"/>
              <w:spacing w:line="276" w:lineRule="auto"/>
            </w:pPr>
          </w:p>
          <w:p w:rsidR="005D5C49" w:rsidRDefault="00FE102C">
            <w:pPr>
              <w:pStyle w:val="afa"/>
              <w:spacing w:line="276" w:lineRule="auto"/>
              <w:ind w:firstLine="540"/>
              <w:jc w:val="both"/>
            </w:pPr>
            <w:r>
              <w:t xml:space="preserve">Прошу выдать разрешение на право организации розничного рынка: </w:t>
            </w:r>
          </w:p>
          <w:p w:rsidR="005D5C49" w:rsidRDefault="00FE102C">
            <w:pPr>
              <w:pStyle w:val="afa"/>
              <w:spacing w:line="360" w:lineRule="auto"/>
              <w:jc w:val="both"/>
            </w:pPr>
            <w:r>
              <w:t xml:space="preserve">на срок до: _______________________________________________________________________; </w:t>
            </w:r>
          </w:p>
          <w:p w:rsidR="005D5C49" w:rsidRDefault="00FE102C">
            <w:pPr>
              <w:pStyle w:val="afa"/>
              <w:spacing w:line="360" w:lineRule="auto"/>
              <w:jc w:val="both"/>
            </w:pPr>
            <w:r>
              <w:t xml:space="preserve">по адресу: ________________________________________________________________________; </w:t>
            </w:r>
          </w:p>
          <w:p w:rsidR="005D5C49" w:rsidRDefault="00FE102C">
            <w:pPr>
              <w:pStyle w:val="afa"/>
              <w:spacing w:line="360" w:lineRule="auto"/>
              <w:jc w:val="both"/>
            </w:pPr>
            <w:r>
              <w:t xml:space="preserve">тип рынка: _______________________________________________________________________; </w:t>
            </w:r>
          </w:p>
          <w:p w:rsidR="005D5C49" w:rsidRDefault="00FE102C">
            <w:pPr>
              <w:widowControl w:val="0"/>
              <w:spacing w:line="360" w:lineRule="auto"/>
            </w:pPr>
            <w:r>
              <w:rPr>
                <w:sz w:val="24"/>
                <w:szCs w:val="24"/>
              </w:rPr>
              <w:t xml:space="preserve">площадь земельного участка _________ кв. м. </w:t>
            </w:r>
          </w:p>
          <w:p w:rsidR="005D5C49" w:rsidRDefault="00FE102C">
            <w:pPr>
              <w:pStyle w:val="afa"/>
              <w:spacing w:line="360" w:lineRule="auto"/>
              <w:ind w:right="60"/>
              <w:jc w:val="both"/>
            </w:pPr>
            <w:r>
              <w:t xml:space="preserve">площадь зданий, строений ___________ кв. м. </w:t>
            </w:r>
          </w:p>
          <w:p w:rsidR="005D5C49" w:rsidRDefault="00FE102C">
            <w:pPr>
              <w:pStyle w:val="afa"/>
              <w:spacing w:line="360" w:lineRule="auto"/>
              <w:ind w:right="60"/>
              <w:jc w:val="both"/>
            </w:pPr>
            <w:r>
              <w:t xml:space="preserve">количество торговых мест  ______________ </w:t>
            </w:r>
          </w:p>
          <w:p w:rsidR="005D5C49" w:rsidRDefault="00FE102C">
            <w:pPr>
              <w:pStyle w:val="afa"/>
              <w:spacing w:line="360" w:lineRule="auto"/>
              <w:jc w:val="both"/>
            </w:pPr>
            <w:r>
              <w:lastRenderedPageBreak/>
              <w:t xml:space="preserve">Количество арендаторов ___________  </w:t>
            </w:r>
          </w:p>
        </w:tc>
      </w:tr>
      <w:tr w:rsidR="005D5C49">
        <w:trPr>
          <w:trHeight w:val="1407"/>
        </w:trPr>
        <w:tc>
          <w:tcPr>
            <w:tcW w:w="9886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К заявлению прилагаются следующие документы: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__________________________________________________________________________________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____________________________________________________________________________________________________________________________________________________________________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__________________________________________________________________________________</w:t>
            </w: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8997"/>
        <w:gridCol w:w="903"/>
      </w:tblGrid>
      <w:tr w:rsidR="005D5C49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5D5C49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Выдать на бумажном носителе при личном обращении в Органе местного самоупра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> </w:t>
      </w:r>
    </w:p>
    <w:p w:rsidR="005D5C49" w:rsidRDefault="00FE102C">
      <w:pPr>
        <w:pStyle w:val="aff5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:rsidR="005D5C49" w:rsidRDefault="005D5C49">
      <w:pPr>
        <w:pStyle w:val="aff5"/>
        <w:spacing w:beforeAutospacing="0" w:afterAutospacing="0" w:line="288" w:lineRule="atLeast"/>
      </w:pPr>
    </w:p>
    <w:p w:rsidR="005D5C49" w:rsidRDefault="00FE102C">
      <w:pPr>
        <w:pStyle w:val="aff5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9012"/>
        <w:gridCol w:w="888"/>
      </w:tblGrid>
      <w:tr w:rsidR="005D5C49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Направление сообщения в личный кабинет на Едином портале</w:t>
            </w: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5D5C49" w:rsidRDefault="005D5C49">
      <w:pPr>
        <w:pStyle w:val="aff5"/>
        <w:spacing w:beforeAutospacing="0" w:afterAutospacing="0" w:line="288" w:lineRule="atLeast"/>
        <w:ind w:firstLine="540"/>
        <w:jc w:val="both"/>
      </w:pPr>
    </w:p>
    <w:p w:rsidR="005D5C49" w:rsidRDefault="00FE102C">
      <w:pPr>
        <w:pStyle w:val="aff5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5"/>
        <w:gridCol w:w="6598"/>
        <w:gridCol w:w="2548"/>
      </w:tblGrid>
      <w:tr w:rsidR="005D5C49">
        <w:trPr>
          <w:trHeight w:val="568"/>
        </w:trPr>
        <w:tc>
          <w:tcPr>
            <w:tcW w:w="1235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(дата) </w:t>
            </w:r>
          </w:p>
        </w:tc>
        <w:tc>
          <w:tcPr>
            <w:tcW w:w="659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(подпись) </w:t>
            </w:r>
          </w:p>
        </w:tc>
        <w:tc>
          <w:tcPr>
            <w:tcW w:w="254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5D5C49" w:rsidRDefault="00FE102C">
      <w:r>
        <w:rPr>
          <w:szCs w:val="20"/>
        </w:rPr>
        <w:t xml:space="preserve">М.П. </w:t>
      </w:r>
      <w:r>
        <w:rPr>
          <w:i/>
          <w:szCs w:val="20"/>
        </w:rPr>
        <w:t>(при наличии)</w:t>
      </w:r>
    </w:p>
    <w:p w:rsidR="005D5C49" w:rsidRDefault="005D5C49">
      <w:pPr>
        <w:rPr>
          <w:szCs w:val="20"/>
        </w:rPr>
      </w:pPr>
    </w:p>
    <w:p w:rsidR="005D5C49" w:rsidRDefault="00FE102C">
      <w:pPr>
        <w:rPr>
          <w:szCs w:val="20"/>
        </w:rPr>
      </w:pPr>
      <w:r>
        <w:br w:type="page" w:clear="all"/>
      </w:r>
    </w:p>
    <w:p w:rsidR="005D5C49" w:rsidRDefault="00FE102C">
      <w:pPr>
        <w:pStyle w:val="aff4"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2</w:t>
      </w:r>
    </w:p>
    <w:p w:rsidR="005D5C49" w:rsidRDefault="005D5C49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90"/>
        <w:gridCol w:w="6300"/>
      </w:tblGrid>
      <w:tr w:rsidR="005D5C49">
        <w:trPr>
          <w:trHeight w:val="220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5D5C49" w:rsidRDefault="00FE102C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5D5C49">
        <w:trPr>
          <w:trHeight w:val="166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5D5C49">
        <w:trPr>
          <w:trHeight w:val="2082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5D5C49" w:rsidRDefault="005D5C49">
      <w:pPr>
        <w:pStyle w:val="afa"/>
      </w:pPr>
    </w:p>
    <w:tbl>
      <w:tblPr>
        <w:tblpPr w:leftFromText="180" w:rightFromText="180" w:vertAnchor="text" w:horzAnchor="margin" w:tblpY="17"/>
        <w:tblW w:w="98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65"/>
      </w:tblGrid>
      <w:tr w:rsidR="005D5C49">
        <w:trPr>
          <w:trHeight w:val="1085"/>
        </w:trPr>
        <w:tc>
          <w:tcPr>
            <w:tcW w:w="9865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продлении срока действия разрешения на право организации розничного рынка</w:t>
            </w:r>
          </w:p>
          <w:p w:rsidR="005D5C49" w:rsidRDefault="005D5C49">
            <w:pPr>
              <w:pStyle w:val="afa"/>
              <w:spacing w:after="283" w:line="285" w:lineRule="atLeast"/>
            </w:pPr>
          </w:p>
          <w:p w:rsidR="005D5C49" w:rsidRDefault="00FE102C">
            <w:pPr>
              <w:pStyle w:val="afa"/>
              <w:spacing w:before="165" w:line="285" w:lineRule="atLeast"/>
              <w:jc w:val="both"/>
            </w:pPr>
            <w:r>
              <w:t xml:space="preserve">В связи с окончанием срока действия разрешения на право организации розничного рынка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5D5C49" w:rsidRDefault="00FE102C">
            <w:pPr>
              <w:pStyle w:val="afa"/>
              <w:spacing w:after="283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</w:p>
          <w:p w:rsidR="005D5C49" w:rsidRDefault="00FE102C">
            <w:pPr>
              <w:pStyle w:val="afa"/>
              <w:spacing w:after="283" w:line="285" w:lineRule="atLeast"/>
            </w:pPr>
            <w:r>
              <w:t xml:space="preserve">________________________________________________________________________________ </w:t>
            </w:r>
          </w:p>
          <w:p w:rsidR="005D5C49" w:rsidRDefault="00FE102C">
            <w:pPr>
              <w:pStyle w:val="afa"/>
              <w:spacing w:before="165" w:line="285" w:lineRule="atLeast"/>
              <w:jc w:val="both"/>
            </w:pPr>
            <w:r>
              <w:t xml:space="preserve">_________________________________________________________________________________ </w:t>
            </w:r>
          </w:p>
          <w:p w:rsidR="005D5C49" w:rsidRDefault="00FE102C">
            <w:pPr>
              <w:pStyle w:val="afa"/>
              <w:spacing w:before="165" w:line="285" w:lineRule="atLeast"/>
              <w:jc w:val="both"/>
            </w:pPr>
            <w:r>
              <w:lastRenderedPageBreak/>
              <w:t xml:space="preserve">прошу продлить срок действия указанного разрешения. </w:t>
            </w:r>
          </w:p>
          <w:p w:rsidR="005D5C49" w:rsidRDefault="00FE102C">
            <w:pPr>
              <w:pStyle w:val="afa"/>
              <w:spacing w:before="165" w:line="285" w:lineRule="atLeast"/>
              <w:jc w:val="both"/>
            </w:pPr>
            <w:r>
              <w:t xml:space="preserve">адрес места расположения рынка: ____________________________ </w:t>
            </w:r>
          </w:p>
          <w:p w:rsidR="005D5C49" w:rsidRDefault="00FE102C">
            <w:pPr>
              <w:pStyle w:val="afa"/>
              <w:spacing w:before="165" w:line="285" w:lineRule="atLeast"/>
              <w:jc w:val="both"/>
            </w:pPr>
            <w:r>
              <w:t xml:space="preserve">______________________________________________________________________________ </w:t>
            </w:r>
          </w:p>
          <w:p w:rsidR="005D5C49" w:rsidRDefault="00FE102C">
            <w:pPr>
              <w:pStyle w:val="afa"/>
              <w:spacing w:before="165" w:line="285" w:lineRule="atLeast"/>
              <w:jc w:val="both"/>
            </w:pPr>
            <w:r>
              <w:t xml:space="preserve">тип рынка ____________________________________________________________ </w:t>
            </w:r>
          </w:p>
          <w:p w:rsidR="005D5C49" w:rsidRDefault="00FE102C">
            <w:pPr>
              <w:pStyle w:val="afa"/>
              <w:spacing w:after="283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(тип рынка) </w:t>
            </w:r>
          </w:p>
          <w:p w:rsidR="005D5C49" w:rsidRDefault="00FE102C">
            <w:pPr>
              <w:pStyle w:val="afa"/>
              <w:spacing w:line="360" w:lineRule="auto"/>
            </w:pPr>
            <w:r>
              <w:t xml:space="preserve">площадь земельного участка ______ кв. м. </w:t>
            </w:r>
          </w:p>
          <w:p w:rsidR="005D5C49" w:rsidRDefault="00FE102C">
            <w:pPr>
              <w:pStyle w:val="afa"/>
              <w:spacing w:line="360" w:lineRule="auto"/>
              <w:ind w:right="60"/>
              <w:jc w:val="both"/>
            </w:pPr>
            <w:r>
              <w:t xml:space="preserve">площадь зданий, строений ________ кв. м. </w:t>
            </w:r>
          </w:p>
          <w:p w:rsidR="005D5C49" w:rsidRDefault="00FE102C">
            <w:pPr>
              <w:pStyle w:val="afa"/>
              <w:spacing w:line="360" w:lineRule="auto"/>
              <w:ind w:right="60"/>
              <w:jc w:val="both"/>
            </w:pPr>
            <w:r>
              <w:t xml:space="preserve">количество торговых мест _________ </w:t>
            </w:r>
          </w:p>
          <w:p w:rsidR="005D5C49" w:rsidRDefault="00FE102C">
            <w:pPr>
              <w:pStyle w:val="afa"/>
              <w:spacing w:line="360" w:lineRule="auto"/>
              <w:ind w:right="60"/>
              <w:jc w:val="both"/>
            </w:pPr>
            <w:r>
              <w:t xml:space="preserve">количество арендаторов ___________ </w:t>
            </w:r>
          </w:p>
          <w:p w:rsidR="005D5C49" w:rsidRDefault="00FE102C">
            <w:pPr>
              <w:pStyle w:val="afa"/>
            </w:pPr>
            <w:r>
              <w:t xml:space="preserve">на срок ____________________________________________________________ </w:t>
            </w:r>
          </w:p>
          <w:p w:rsidR="005D5C49" w:rsidRDefault="00FE102C">
            <w:pPr>
              <w:pStyle w:val="afa"/>
            </w:pPr>
            <w:r>
              <w:rPr>
                <w:i/>
                <w:iCs/>
                <w:sz w:val="20"/>
                <w:szCs w:val="20"/>
              </w:rPr>
              <w:t xml:space="preserve">(указать запрашиваемый срок действия) </w:t>
            </w:r>
          </w:p>
          <w:p w:rsidR="005D5C49" w:rsidRDefault="005D5C49">
            <w:pPr>
              <w:pStyle w:val="afa"/>
              <w:spacing w:line="285" w:lineRule="atLeast"/>
              <w:rPr>
                <w:i/>
                <w:iCs/>
                <w:sz w:val="20"/>
                <w:szCs w:val="20"/>
              </w:rPr>
            </w:pPr>
          </w:p>
        </w:tc>
      </w:tr>
      <w:tr w:rsidR="005D5C49">
        <w:trPr>
          <w:trHeight w:val="1407"/>
        </w:trPr>
        <w:tc>
          <w:tcPr>
            <w:tcW w:w="9865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К заявлению прилагаются следующие документы: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8997"/>
        <w:gridCol w:w="903"/>
      </w:tblGrid>
      <w:tr w:rsidR="005D5C49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5D5C49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Выдать на бумажном носителе при личном обращении в Органе местного самоупра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> </w:t>
      </w:r>
    </w:p>
    <w:p w:rsidR="005D5C49" w:rsidRDefault="00FE102C">
      <w:pPr>
        <w:pStyle w:val="aff5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:rsidR="005D5C49" w:rsidRDefault="005D5C49">
      <w:pPr>
        <w:pStyle w:val="aff5"/>
        <w:spacing w:beforeAutospacing="0" w:afterAutospacing="0" w:line="288" w:lineRule="atLeast"/>
      </w:pPr>
    </w:p>
    <w:p w:rsidR="005D5C49" w:rsidRDefault="00FE102C">
      <w:pPr>
        <w:pStyle w:val="aff5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9012"/>
        <w:gridCol w:w="888"/>
      </w:tblGrid>
      <w:tr w:rsidR="005D5C49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5D5C49" w:rsidRDefault="005D5C49">
      <w:pPr>
        <w:pStyle w:val="aff5"/>
        <w:spacing w:beforeAutospacing="0" w:afterAutospacing="0" w:line="288" w:lineRule="atLeast"/>
        <w:ind w:firstLine="540"/>
        <w:jc w:val="both"/>
      </w:pPr>
    </w:p>
    <w:p w:rsidR="005D5C49" w:rsidRDefault="00FE102C">
      <w:pPr>
        <w:pStyle w:val="aff5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5"/>
        <w:gridCol w:w="6598"/>
        <w:gridCol w:w="2548"/>
      </w:tblGrid>
      <w:tr w:rsidR="005D5C49">
        <w:trPr>
          <w:trHeight w:val="568"/>
        </w:trPr>
        <w:tc>
          <w:tcPr>
            <w:tcW w:w="1235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(дата) </w:t>
            </w:r>
          </w:p>
        </w:tc>
        <w:tc>
          <w:tcPr>
            <w:tcW w:w="659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(подпись) </w:t>
            </w:r>
          </w:p>
        </w:tc>
        <w:tc>
          <w:tcPr>
            <w:tcW w:w="254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5D5C49" w:rsidRDefault="00FE102C">
      <w:r>
        <w:rPr>
          <w:szCs w:val="20"/>
        </w:rPr>
        <w:t xml:space="preserve">М.П. </w:t>
      </w:r>
      <w:r>
        <w:rPr>
          <w:i/>
          <w:szCs w:val="20"/>
        </w:rPr>
        <w:t>(при наличии)</w:t>
      </w:r>
    </w:p>
    <w:p w:rsidR="005D5C49" w:rsidRDefault="005D5C49">
      <w:pPr>
        <w:rPr>
          <w:szCs w:val="20"/>
        </w:rPr>
      </w:pPr>
    </w:p>
    <w:p w:rsidR="005D5C49" w:rsidRDefault="00FE102C">
      <w:pPr>
        <w:shd w:val="nil"/>
      </w:pPr>
      <w:r>
        <w:br w:type="page" w:clear="all"/>
      </w:r>
    </w:p>
    <w:p w:rsidR="005D5C49" w:rsidRDefault="005D5C49">
      <w:pPr>
        <w:ind w:left="6237"/>
        <w:jc w:val="right"/>
      </w:pPr>
    </w:p>
    <w:p w:rsidR="005D5C49" w:rsidRDefault="00FE102C">
      <w:pPr>
        <w:pStyle w:val="aff4"/>
        <w:ind w:left="6237"/>
        <w:jc w:val="right"/>
        <w:outlineLvl w:val="2"/>
      </w:pPr>
      <w:r>
        <w:rPr>
          <w:sz w:val="24"/>
          <w:szCs w:val="24"/>
        </w:rPr>
        <w:t>ФОРМА</w:t>
      </w:r>
      <w:r>
        <w:rPr>
          <w:sz w:val="28"/>
          <w:szCs w:val="28"/>
        </w:rPr>
        <w:t xml:space="preserve"> 3</w:t>
      </w:r>
    </w:p>
    <w:p w:rsidR="005D5C49" w:rsidRDefault="005D5C49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90"/>
        <w:gridCol w:w="6300"/>
      </w:tblGrid>
      <w:tr w:rsidR="005D5C49">
        <w:trPr>
          <w:trHeight w:val="220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5D5C49" w:rsidRDefault="00FE102C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5D5C49">
        <w:trPr>
          <w:trHeight w:val="166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5D5C49">
        <w:trPr>
          <w:trHeight w:val="2082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5D5C49" w:rsidRDefault="005D5C49">
      <w:pPr>
        <w:pStyle w:val="afa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86"/>
      </w:tblGrid>
      <w:tr w:rsidR="005D5C49">
        <w:trPr>
          <w:trHeight w:val="1085"/>
        </w:trPr>
        <w:tc>
          <w:tcPr>
            <w:tcW w:w="9886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переоформлении разрешения  на право организации розничного рынка</w:t>
            </w:r>
          </w:p>
          <w:p w:rsidR="005D5C49" w:rsidRDefault="005D5C49">
            <w:pPr>
              <w:pStyle w:val="afa"/>
              <w:spacing w:after="283" w:line="285" w:lineRule="atLeast"/>
            </w:pPr>
          </w:p>
          <w:p w:rsidR="005D5C49" w:rsidRDefault="00FE102C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В связи с __________________________________________________________________ __________________________________________________________________________________</w:t>
            </w:r>
            <w:r>
              <w:rPr>
                <w:i/>
                <w:iCs/>
                <w:szCs w:val="20"/>
              </w:rPr>
              <w:t xml:space="preserve">(указать причину переоформления) </w:t>
            </w:r>
          </w:p>
          <w:p w:rsidR="005D5C49" w:rsidRDefault="005D5C49">
            <w:pPr>
              <w:widowControl w:val="0"/>
              <w:ind w:firstLine="709"/>
              <w:jc w:val="center"/>
              <w:rPr>
                <w:i/>
                <w:iCs/>
                <w:szCs w:val="20"/>
              </w:rPr>
            </w:pPr>
          </w:p>
          <w:p w:rsidR="005D5C49" w:rsidRDefault="00FE102C">
            <w:pPr>
              <w:pStyle w:val="afa"/>
              <w:jc w:val="both"/>
            </w:pPr>
            <w:r>
              <w:t xml:space="preserve">прошу переоформить разрешение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5D5C49" w:rsidRDefault="00FE102C">
            <w:pPr>
              <w:pStyle w:val="afa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</w:p>
          <w:p w:rsidR="005D5C49" w:rsidRDefault="00FE102C">
            <w:pPr>
              <w:pStyle w:val="afa"/>
              <w:spacing w:before="165" w:line="285" w:lineRule="atLeast"/>
              <w:jc w:val="both"/>
            </w:pPr>
            <w:r>
              <w:lastRenderedPageBreak/>
              <w:t xml:space="preserve">адрес места расположения рынка: ____________________________ </w:t>
            </w:r>
          </w:p>
          <w:p w:rsidR="005D5C49" w:rsidRDefault="00FE102C">
            <w:pPr>
              <w:pStyle w:val="afa"/>
              <w:spacing w:line="360" w:lineRule="auto"/>
              <w:jc w:val="both"/>
            </w:pPr>
            <w:r>
              <w:t xml:space="preserve">тип рынка ____________________________________________________________ </w:t>
            </w:r>
          </w:p>
          <w:p w:rsidR="005D5C49" w:rsidRDefault="00FE102C">
            <w:pPr>
              <w:pStyle w:val="afa"/>
              <w:spacing w:line="360" w:lineRule="auto"/>
            </w:pPr>
            <w:r>
              <w:t xml:space="preserve">площадь земельного участка ______ кв. м. </w:t>
            </w:r>
          </w:p>
          <w:p w:rsidR="005D5C49" w:rsidRDefault="00FE102C">
            <w:pPr>
              <w:pStyle w:val="afa"/>
              <w:spacing w:line="360" w:lineRule="auto"/>
              <w:ind w:right="60"/>
              <w:jc w:val="both"/>
            </w:pPr>
            <w:r>
              <w:t xml:space="preserve">площадь зданий, строений ________ кв. м. </w:t>
            </w:r>
          </w:p>
          <w:p w:rsidR="005D5C49" w:rsidRDefault="00FE102C">
            <w:pPr>
              <w:pStyle w:val="afa"/>
              <w:spacing w:line="360" w:lineRule="auto"/>
              <w:ind w:right="60"/>
              <w:jc w:val="both"/>
            </w:pPr>
            <w:r>
              <w:t xml:space="preserve">количество торговых мест _________ </w:t>
            </w:r>
          </w:p>
          <w:p w:rsidR="005D5C49" w:rsidRDefault="00FE102C">
            <w:pPr>
              <w:pStyle w:val="afa"/>
              <w:spacing w:line="360" w:lineRule="auto"/>
              <w:ind w:right="60"/>
              <w:jc w:val="both"/>
            </w:pPr>
            <w:r>
              <w:t xml:space="preserve">количество арендаторов ___________ </w:t>
            </w:r>
          </w:p>
          <w:p w:rsidR="005D5C49" w:rsidRDefault="00FE102C">
            <w:pPr>
              <w:pStyle w:val="afa"/>
            </w:pPr>
            <w:r>
              <w:t xml:space="preserve">на срок ____________________________________________________________ </w:t>
            </w:r>
          </w:p>
          <w:p w:rsidR="005D5C49" w:rsidRDefault="00FE102C">
            <w:pPr>
              <w:pStyle w:val="afa"/>
              <w:ind w:firstLine="540"/>
              <w:jc w:val="both"/>
            </w:pPr>
            <w:r>
              <w:rPr>
                <w:i/>
                <w:iCs/>
                <w:sz w:val="20"/>
                <w:szCs w:val="20"/>
              </w:rPr>
              <w:t xml:space="preserve">(указать запрашиваемый срок действия) </w:t>
            </w:r>
          </w:p>
          <w:p w:rsidR="005D5C49" w:rsidRDefault="005D5C49">
            <w:pPr>
              <w:pStyle w:val="afa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5D5C49">
        <w:trPr>
          <w:trHeight w:val="1407"/>
        </w:trPr>
        <w:tc>
          <w:tcPr>
            <w:tcW w:w="9886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К заявлению прилагаются следующие документы: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8997"/>
        <w:gridCol w:w="903"/>
      </w:tblGrid>
      <w:tr w:rsidR="005D5C49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5D5C49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Выдать на бумажном носителе при личном обращении в Органе местного самоупра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> </w:t>
      </w:r>
    </w:p>
    <w:p w:rsidR="005D5C49" w:rsidRDefault="00FE102C">
      <w:pPr>
        <w:pStyle w:val="aff5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:rsidR="005D5C49" w:rsidRDefault="005D5C49">
      <w:pPr>
        <w:pStyle w:val="aff5"/>
        <w:spacing w:beforeAutospacing="0" w:afterAutospacing="0" w:line="288" w:lineRule="atLeast"/>
      </w:pPr>
    </w:p>
    <w:p w:rsidR="005D5C49" w:rsidRDefault="00FE102C">
      <w:pPr>
        <w:pStyle w:val="aff5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9012"/>
        <w:gridCol w:w="888"/>
      </w:tblGrid>
      <w:tr w:rsidR="005D5C49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5D5C49" w:rsidRDefault="005D5C49">
      <w:pPr>
        <w:pStyle w:val="aff5"/>
        <w:spacing w:beforeAutospacing="0" w:afterAutospacing="0" w:line="288" w:lineRule="atLeast"/>
        <w:ind w:firstLine="540"/>
        <w:jc w:val="both"/>
      </w:pPr>
    </w:p>
    <w:p w:rsidR="005D5C49" w:rsidRDefault="00FE102C">
      <w:pPr>
        <w:pStyle w:val="aff5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5"/>
        <w:gridCol w:w="6598"/>
        <w:gridCol w:w="2548"/>
      </w:tblGrid>
      <w:tr w:rsidR="005D5C49">
        <w:trPr>
          <w:trHeight w:val="568"/>
        </w:trPr>
        <w:tc>
          <w:tcPr>
            <w:tcW w:w="1235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(дата) </w:t>
            </w:r>
          </w:p>
        </w:tc>
        <w:tc>
          <w:tcPr>
            <w:tcW w:w="659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(подпись) </w:t>
            </w:r>
          </w:p>
        </w:tc>
        <w:tc>
          <w:tcPr>
            <w:tcW w:w="254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5D5C49" w:rsidRDefault="00FE102C">
      <w:r>
        <w:rPr>
          <w:szCs w:val="20"/>
        </w:rPr>
        <w:t xml:space="preserve">М.П. </w:t>
      </w:r>
      <w:r>
        <w:rPr>
          <w:i/>
          <w:szCs w:val="20"/>
        </w:rPr>
        <w:t>(при наличии)</w:t>
      </w:r>
    </w:p>
    <w:p w:rsidR="005D5C49" w:rsidRDefault="005D5C49">
      <w:pPr>
        <w:rPr>
          <w:szCs w:val="20"/>
        </w:rPr>
      </w:pPr>
    </w:p>
    <w:p w:rsidR="005D5C49" w:rsidRDefault="00FE102C">
      <w:pPr>
        <w:shd w:val="nil"/>
      </w:pPr>
      <w:r>
        <w:br w:type="page" w:clear="all"/>
      </w:r>
    </w:p>
    <w:p w:rsidR="005D5C49" w:rsidRDefault="005D5C49">
      <w:pPr>
        <w:ind w:left="6237"/>
        <w:jc w:val="right"/>
      </w:pPr>
    </w:p>
    <w:p w:rsidR="005D5C49" w:rsidRDefault="00FE102C">
      <w:pPr>
        <w:pStyle w:val="aff4"/>
        <w:ind w:left="6237"/>
        <w:jc w:val="right"/>
        <w:outlineLvl w:val="2"/>
      </w:pPr>
      <w:r>
        <w:rPr>
          <w:sz w:val="24"/>
          <w:szCs w:val="24"/>
        </w:rPr>
        <w:t>ФОРМА</w:t>
      </w:r>
      <w:r>
        <w:rPr>
          <w:sz w:val="28"/>
          <w:szCs w:val="28"/>
        </w:rPr>
        <w:t xml:space="preserve"> 4</w:t>
      </w:r>
    </w:p>
    <w:p w:rsidR="005D5C49" w:rsidRDefault="005D5C49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90"/>
        <w:gridCol w:w="6300"/>
      </w:tblGrid>
      <w:tr w:rsidR="005D5C49">
        <w:trPr>
          <w:trHeight w:val="220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5D5C49" w:rsidRDefault="00FE102C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5D5C49">
        <w:trPr>
          <w:trHeight w:val="166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5D5C49">
        <w:trPr>
          <w:trHeight w:val="2082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5D5C49" w:rsidRDefault="005D5C49">
      <w:pPr>
        <w:pStyle w:val="afa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86"/>
      </w:tblGrid>
      <w:tr w:rsidR="005D5C49">
        <w:trPr>
          <w:trHeight w:val="1085"/>
        </w:trPr>
        <w:tc>
          <w:tcPr>
            <w:tcW w:w="9886" w:type="dxa"/>
            <w:noWrap/>
          </w:tcPr>
          <w:p w:rsidR="005D5C49" w:rsidRDefault="005D5C49">
            <w:pPr>
              <w:pStyle w:val="aff5"/>
              <w:widowControl w:val="0"/>
              <w:spacing w:beforeAutospacing="0" w:afterAutospacing="0"/>
              <w:jc w:val="center"/>
              <w:rPr>
                <w:b/>
                <w:bCs/>
              </w:rPr>
            </w:pPr>
          </w:p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выдаче копии разрешения  на право организации розничного рынка</w:t>
            </w:r>
          </w:p>
          <w:p w:rsidR="005D5C49" w:rsidRDefault="005D5C49">
            <w:pPr>
              <w:pStyle w:val="afa"/>
              <w:ind w:firstLine="709"/>
              <w:jc w:val="both"/>
            </w:pPr>
          </w:p>
          <w:p w:rsidR="005D5C49" w:rsidRDefault="00FE102C">
            <w:pPr>
              <w:pStyle w:val="afa"/>
              <w:ind w:firstLine="709"/>
              <w:jc w:val="both"/>
            </w:pPr>
            <w:r>
              <w:t xml:space="preserve">Прошу выдать копию разрешения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5D5C49" w:rsidRDefault="00FE102C">
            <w:pPr>
              <w:pStyle w:val="afa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</w:p>
          <w:p w:rsidR="005D5C49" w:rsidRDefault="005D5C49">
            <w:pPr>
              <w:pStyle w:val="afa"/>
              <w:ind w:firstLine="540"/>
              <w:jc w:val="both"/>
            </w:pPr>
          </w:p>
        </w:tc>
      </w:tr>
      <w:tr w:rsidR="005D5C49">
        <w:trPr>
          <w:trHeight w:val="450"/>
        </w:trPr>
        <w:tc>
          <w:tcPr>
            <w:tcW w:w="9886" w:type="dxa"/>
            <w:noWrap/>
          </w:tcPr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lastRenderedPageBreak/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8997"/>
        <w:gridCol w:w="903"/>
      </w:tblGrid>
      <w:tr w:rsidR="005D5C49">
        <w:trPr>
          <w:trHeight w:val="452"/>
        </w:trPr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5D5C49"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Выдать на бумажном носителе при личном обращении в Органе местного самоупра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> </w:t>
      </w:r>
    </w:p>
    <w:p w:rsidR="005D5C49" w:rsidRDefault="005D5C49">
      <w:pPr>
        <w:pStyle w:val="aff5"/>
        <w:spacing w:beforeAutospacing="0" w:afterAutospacing="0" w:line="288" w:lineRule="atLeast"/>
      </w:pPr>
    </w:p>
    <w:p w:rsidR="005D5C49" w:rsidRDefault="00FE102C">
      <w:pPr>
        <w:pStyle w:val="aff5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9012"/>
        <w:gridCol w:w="888"/>
      </w:tblGrid>
      <w:tr w:rsidR="005D5C49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5D5C49" w:rsidRDefault="005D5C49">
      <w:pPr>
        <w:pStyle w:val="aff5"/>
        <w:spacing w:beforeAutospacing="0" w:afterAutospacing="0" w:line="288" w:lineRule="atLeast"/>
        <w:ind w:firstLine="540"/>
        <w:jc w:val="both"/>
      </w:pPr>
    </w:p>
    <w:p w:rsidR="005D5C49" w:rsidRDefault="00FE102C">
      <w:pPr>
        <w:pStyle w:val="aff5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5"/>
        <w:gridCol w:w="6598"/>
        <w:gridCol w:w="2548"/>
      </w:tblGrid>
      <w:tr w:rsidR="005D5C49">
        <w:trPr>
          <w:trHeight w:val="568"/>
        </w:trPr>
        <w:tc>
          <w:tcPr>
            <w:tcW w:w="1235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(дата) </w:t>
            </w:r>
          </w:p>
        </w:tc>
        <w:tc>
          <w:tcPr>
            <w:tcW w:w="659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(подпись) </w:t>
            </w:r>
          </w:p>
        </w:tc>
        <w:tc>
          <w:tcPr>
            <w:tcW w:w="254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5D5C49" w:rsidRDefault="00FE102C">
      <w:r>
        <w:rPr>
          <w:szCs w:val="20"/>
        </w:rPr>
        <w:t xml:space="preserve">М.П. </w:t>
      </w:r>
      <w:r>
        <w:rPr>
          <w:i/>
          <w:szCs w:val="20"/>
        </w:rPr>
        <w:t>(при наличии)</w:t>
      </w: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5D5C49" w:rsidRDefault="005D5C49">
      <w:pPr>
        <w:rPr>
          <w:i/>
          <w:szCs w:val="20"/>
        </w:rPr>
      </w:pPr>
    </w:p>
    <w:p w:rsidR="00AB2BB3" w:rsidRDefault="00AB2BB3">
      <w:pPr>
        <w:rPr>
          <w:i/>
          <w:szCs w:val="20"/>
        </w:rPr>
      </w:pPr>
    </w:p>
    <w:p w:rsidR="00AB2BB3" w:rsidRDefault="00AB2BB3">
      <w:pPr>
        <w:rPr>
          <w:i/>
          <w:szCs w:val="20"/>
        </w:rPr>
      </w:pPr>
    </w:p>
    <w:p w:rsidR="00AB2BB3" w:rsidRDefault="00AB2BB3">
      <w:pPr>
        <w:rPr>
          <w:i/>
          <w:szCs w:val="20"/>
        </w:rPr>
      </w:pPr>
    </w:p>
    <w:p w:rsidR="00AB2BB3" w:rsidRDefault="00AB2BB3">
      <w:pPr>
        <w:rPr>
          <w:i/>
          <w:szCs w:val="20"/>
        </w:rPr>
      </w:pPr>
    </w:p>
    <w:p w:rsidR="005D5C49" w:rsidRDefault="00FE102C">
      <w:pPr>
        <w:keepNext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5</w:t>
      </w:r>
    </w:p>
    <w:p w:rsidR="005D5C49" w:rsidRDefault="005D5C49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90"/>
        <w:gridCol w:w="6300"/>
      </w:tblGrid>
      <w:tr w:rsidR="005D5C49">
        <w:trPr>
          <w:trHeight w:val="220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5D5C49" w:rsidRDefault="00FE102C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5D5C49">
        <w:trPr>
          <w:trHeight w:val="166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5D5C49">
        <w:trPr>
          <w:trHeight w:val="2082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5D5C49" w:rsidRDefault="005D5C49">
      <w:pPr>
        <w:pStyle w:val="afa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86"/>
      </w:tblGrid>
      <w:tr w:rsidR="005D5C49">
        <w:trPr>
          <w:trHeight w:val="1085"/>
        </w:trPr>
        <w:tc>
          <w:tcPr>
            <w:tcW w:w="9886" w:type="dxa"/>
            <w:noWrap/>
          </w:tcPr>
          <w:p w:rsidR="005D5C49" w:rsidRDefault="005D5C49">
            <w:pPr>
              <w:pStyle w:val="aff5"/>
              <w:widowControl w:val="0"/>
              <w:spacing w:beforeAutospacing="0" w:afterAutospacing="0"/>
              <w:jc w:val="center"/>
              <w:rPr>
                <w:b/>
                <w:bCs/>
              </w:rPr>
            </w:pPr>
          </w:p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выдаче дубликата разрешения  на право организации розничного рынка</w:t>
            </w:r>
          </w:p>
          <w:p w:rsidR="005D5C49" w:rsidRDefault="005D5C49">
            <w:pPr>
              <w:pStyle w:val="afa"/>
              <w:ind w:firstLine="709"/>
              <w:jc w:val="both"/>
            </w:pPr>
          </w:p>
          <w:p w:rsidR="005D5C49" w:rsidRDefault="00FE102C">
            <w:pPr>
              <w:pStyle w:val="afa"/>
              <w:ind w:firstLine="709"/>
              <w:jc w:val="both"/>
            </w:pPr>
            <w:r>
              <w:t xml:space="preserve">Прошу выдать дубликат разрешения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5D5C49" w:rsidRDefault="00FE102C">
            <w:pPr>
              <w:pStyle w:val="afa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</w:p>
          <w:p w:rsidR="005D5C49" w:rsidRDefault="00FE102C">
            <w:pPr>
              <w:pStyle w:val="afa"/>
              <w:jc w:val="both"/>
            </w:pPr>
            <w:r>
              <w:t>причина выд</w:t>
            </w:r>
            <w:r>
              <w:t>а</w:t>
            </w:r>
            <w:r>
              <w:t xml:space="preserve">чи_____________________________________________________________________                   </w:t>
            </w:r>
          </w:p>
        </w:tc>
      </w:tr>
      <w:tr w:rsidR="005D5C49">
        <w:trPr>
          <w:trHeight w:val="450"/>
        </w:trPr>
        <w:tc>
          <w:tcPr>
            <w:tcW w:w="9886" w:type="dxa"/>
            <w:noWrap/>
          </w:tcPr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lastRenderedPageBreak/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8997"/>
        <w:gridCol w:w="903"/>
      </w:tblGrid>
      <w:tr w:rsidR="005D5C49">
        <w:trPr>
          <w:trHeight w:val="452"/>
        </w:trPr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5D5C49"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Выдать на бумажном носителе при личном обращении в Органе местного самоупра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> </w:t>
      </w:r>
    </w:p>
    <w:p w:rsidR="005D5C49" w:rsidRDefault="005D5C49">
      <w:pPr>
        <w:pStyle w:val="aff5"/>
        <w:spacing w:beforeAutospacing="0" w:afterAutospacing="0" w:line="288" w:lineRule="atLeast"/>
      </w:pPr>
    </w:p>
    <w:p w:rsidR="005D5C49" w:rsidRDefault="00FE102C">
      <w:pPr>
        <w:pStyle w:val="aff5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9012"/>
        <w:gridCol w:w="888"/>
      </w:tblGrid>
      <w:tr w:rsidR="005D5C49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5D5C49" w:rsidRDefault="005D5C49">
      <w:pPr>
        <w:pStyle w:val="aff5"/>
        <w:spacing w:beforeAutospacing="0" w:afterAutospacing="0" w:line="288" w:lineRule="atLeast"/>
        <w:ind w:firstLine="540"/>
        <w:jc w:val="both"/>
      </w:pPr>
    </w:p>
    <w:p w:rsidR="005D5C49" w:rsidRDefault="00FE102C">
      <w:pPr>
        <w:pStyle w:val="aff5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5"/>
        <w:gridCol w:w="6598"/>
        <w:gridCol w:w="2548"/>
      </w:tblGrid>
      <w:tr w:rsidR="005D5C49">
        <w:trPr>
          <w:trHeight w:val="568"/>
        </w:trPr>
        <w:tc>
          <w:tcPr>
            <w:tcW w:w="1235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(дата) </w:t>
            </w:r>
          </w:p>
        </w:tc>
        <w:tc>
          <w:tcPr>
            <w:tcW w:w="659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(подпись) </w:t>
            </w:r>
          </w:p>
        </w:tc>
        <w:tc>
          <w:tcPr>
            <w:tcW w:w="254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5D5C49" w:rsidRDefault="00FE102C">
      <w:r>
        <w:rPr>
          <w:szCs w:val="20"/>
        </w:rPr>
        <w:t xml:space="preserve">М.П. </w:t>
      </w:r>
      <w:r>
        <w:rPr>
          <w:i/>
          <w:szCs w:val="20"/>
        </w:rPr>
        <w:t>(при наличии)</w:t>
      </w:r>
    </w:p>
    <w:p w:rsidR="005D5C49" w:rsidRDefault="00FE102C">
      <w:pPr>
        <w:ind w:left="6237"/>
        <w:jc w:val="right"/>
        <w:rPr>
          <w:szCs w:val="20"/>
        </w:rPr>
      </w:pPr>
      <w:r>
        <w:br w:type="page" w:clear="all"/>
      </w:r>
    </w:p>
    <w:p w:rsidR="005D5C49" w:rsidRDefault="00FE102C">
      <w:pPr>
        <w:pStyle w:val="aff4"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6</w:t>
      </w:r>
    </w:p>
    <w:p w:rsidR="005D5C49" w:rsidRDefault="005D5C49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90"/>
        <w:gridCol w:w="6300"/>
      </w:tblGrid>
      <w:tr w:rsidR="005D5C49">
        <w:trPr>
          <w:trHeight w:val="220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5D5C49" w:rsidRDefault="00FE102C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5D5C49">
        <w:trPr>
          <w:trHeight w:val="1663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5D5C49">
        <w:trPr>
          <w:trHeight w:val="2082"/>
        </w:trPr>
        <w:tc>
          <w:tcPr>
            <w:tcW w:w="3690" w:type="dxa"/>
            <w:noWrap/>
          </w:tcPr>
          <w:p w:rsidR="005D5C49" w:rsidRDefault="005D5C49">
            <w:pPr>
              <w:pStyle w:val="ConsPlusNormal"/>
              <w:widowControl w:val="0"/>
            </w:pPr>
          </w:p>
        </w:tc>
        <w:tc>
          <w:tcPr>
            <w:tcW w:w="6299" w:type="dxa"/>
            <w:noWrap/>
          </w:tcPr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5D5C49" w:rsidRDefault="00FE102C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5D5C49" w:rsidRDefault="00FE102C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5D5C49" w:rsidRDefault="005D5C49">
      <w:pPr>
        <w:pStyle w:val="afa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86"/>
      </w:tblGrid>
      <w:tr w:rsidR="005D5C49">
        <w:trPr>
          <w:trHeight w:val="1085"/>
        </w:trPr>
        <w:tc>
          <w:tcPr>
            <w:tcW w:w="9886" w:type="dxa"/>
            <w:noWrap/>
          </w:tcPr>
          <w:p w:rsidR="005D5C49" w:rsidRDefault="005D5C49">
            <w:pPr>
              <w:pStyle w:val="aff5"/>
              <w:widowControl w:val="0"/>
              <w:spacing w:beforeAutospacing="0" w:afterAutospacing="0"/>
              <w:jc w:val="center"/>
              <w:rPr>
                <w:b/>
                <w:bCs/>
              </w:rPr>
            </w:pPr>
          </w:p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 об исправлении</w:t>
            </w:r>
            <w:r>
              <w:rPr>
                <w:rFonts w:eastAsia="Calibri"/>
                <w:b/>
                <w:bCs/>
              </w:rPr>
              <w:t xml:space="preserve"> допущенных опечаток и ошибок </w:t>
            </w:r>
          </w:p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rFonts w:eastAsia="Calibri"/>
                <w:b/>
                <w:bCs/>
              </w:rPr>
              <w:t>в документах, выданных по результатам предоставления Услуги</w:t>
            </w:r>
          </w:p>
          <w:p w:rsidR="005D5C49" w:rsidRDefault="005D5C49">
            <w:pPr>
              <w:pStyle w:val="afa"/>
              <w:ind w:firstLine="709"/>
              <w:jc w:val="both"/>
            </w:pPr>
          </w:p>
          <w:p w:rsidR="005D5C49" w:rsidRDefault="00FE102C">
            <w:pPr>
              <w:pStyle w:val="afa"/>
              <w:ind w:firstLine="709"/>
              <w:jc w:val="both"/>
            </w:pPr>
            <w:r>
              <w:t xml:space="preserve">Прошу исправить следующие опечатки и ошибки в  разрешении на право организации розничного рынка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5D5C49" w:rsidRDefault="00FE102C">
            <w:pPr>
              <w:pStyle w:val="afa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</w:p>
          <w:p w:rsidR="005D5C49" w:rsidRDefault="005D5C49">
            <w:pPr>
              <w:pStyle w:val="afa"/>
              <w:ind w:firstLine="540"/>
              <w:jc w:val="both"/>
            </w:pPr>
          </w:p>
          <w:p w:rsidR="005D5C49" w:rsidRDefault="005D5C49">
            <w:pPr>
              <w:pStyle w:val="afa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  <w:tbl>
            <w:tblPr>
              <w:tblW w:w="10189" w:type="dxa"/>
              <w:tblLayout w:type="fixed"/>
              <w:tblLook w:val="04A0"/>
            </w:tblPr>
            <w:tblGrid>
              <w:gridCol w:w="570"/>
              <w:gridCol w:w="3073"/>
              <w:gridCol w:w="3782"/>
              <w:gridCol w:w="2764"/>
            </w:tblGrid>
            <w:tr w:rsidR="005D5C49">
              <w:trPr>
                <w:trHeight w:val="900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D5C49" w:rsidRDefault="00FE102C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D5C49" w:rsidRDefault="00FE102C">
                  <w:pPr>
                    <w:pStyle w:val="afa"/>
                    <w:framePr w:hSpace="180" w:wrap="around" w:vAnchor="text" w:hAnchor="margin" w:y="17"/>
                    <w:jc w:val="both"/>
                  </w:pPr>
                  <w:r>
                    <w:rPr>
                      <w:sz w:val="22"/>
                      <w:szCs w:val="22"/>
                    </w:rPr>
                    <w:t>Данные (сведения), указа</w:t>
                  </w:r>
                  <w:r>
                    <w:rPr>
                      <w:sz w:val="22"/>
                      <w:szCs w:val="22"/>
                    </w:rPr>
                    <w:t>н</w:t>
                  </w:r>
                  <w:r>
                    <w:rPr>
                      <w:sz w:val="22"/>
                      <w:szCs w:val="22"/>
                    </w:rPr>
                    <w:t>ные в разрешении на право организации розничного ры</w:t>
                  </w:r>
                  <w:r>
                    <w:rPr>
                      <w:sz w:val="22"/>
                      <w:szCs w:val="22"/>
                    </w:rPr>
                    <w:t>н</w:t>
                  </w:r>
                  <w:r>
                    <w:rPr>
                      <w:sz w:val="22"/>
                      <w:szCs w:val="22"/>
                    </w:rPr>
                    <w:lastRenderedPageBreak/>
                    <w:t>ка</w:t>
                  </w:r>
                </w:p>
                <w:p w:rsidR="005D5C49" w:rsidRDefault="005D5C4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D5C49" w:rsidRDefault="00FE102C">
                  <w:pPr>
                    <w:pStyle w:val="afa"/>
                    <w:framePr w:hSpace="180" w:wrap="around" w:vAnchor="text" w:hAnchor="margin" w:y="17"/>
                    <w:jc w:val="both"/>
                  </w:pPr>
                  <w:r>
                    <w:rPr>
                      <w:sz w:val="22"/>
                      <w:szCs w:val="22"/>
                    </w:rPr>
                    <w:lastRenderedPageBreak/>
                    <w:t>Данные (сведения), которые необх</w:t>
                  </w:r>
                  <w:r>
                    <w:rPr>
                      <w:sz w:val="22"/>
                      <w:szCs w:val="22"/>
                    </w:rPr>
                    <w:t>о</w:t>
                  </w:r>
                  <w:r>
                    <w:rPr>
                      <w:sz w:val="22"/>
                      <w:szCs w:val="22"/>
                    </w:rPr>
                    <w:t>димо указать в разрешении на право организации розничного рынка</w:t>
                  </w:r>
                </w:p>
                <w:p w:rsidR="005D5C49" w:rsidRDefault="005D5C4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  <w:tc>
                <w:tcPr>
                  <w:tcW w:w="2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D5C49" w:rsidRDefault="00FE102C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eastAsia="ru-RU"/>
                    </w:rPr>
                    <w:lastRenderedPageBreak/>
                    <w:t xml:space="preserve">Обоснование </w:t>
                  </w:r>
                </w:p>
              </w:tc>
            </w:tr>
            <w:tr w:rsidR="005D5C49">
              <w:trPr>
                <w:trHeight w:val="788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D5C49" w:rsidRDefault="00FE102C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D5C49" w:rsidRDefault="005D5C4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D5C49" w:rsidRDefault="005D5C4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5D5C49" w:rsidRDefault="005D5C4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5D5C49" w:rsidRDefault="005D5C49">
            <w:pPr>
              <w:widowControl w:val="0"/>
              <w:ind w:firstLine="540"/>
              <w:jc w:val="both"/>
              <w:rPr>
                <w:i/>
                <w:iCs/>
                <w:szCs w:val="20"/>
              </w:rPr>
            </w:pPr>
          </w:p>
          <w:p w:rsidR="005D5C49" w:rsidRDefault="005D5C49">
            <w:pPr>
              <w:pStyle w:val="afa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  <w:p w:rsidR="005D5C49" w:rsidRDefault="005D5C49">
            <w:pPr>
              <w:pStyle w:val="afa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  <w:p w:rsidR="005D5C49" w:rsidRDefault="00FE102C">
            <w:pPr>
              <w:pStyle w:val="afa"/>
              <w:jc w:val="both"/>
            </w:pPr>
            <w:r>
              <w:t>и выдать разрешение на право организации розничного рынка с указанием верных данных.</w:t>
            </w:r>
          </w:p>
          <w:p w:rsidR="005D5C49" w:rsidRDefault="005D5C49">
            <w:pPr>
              <w:pStyle w:val="afa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5D5C49">
        <w:trPr>
          <w:trHeight w:val="450"/>
        </w:trPr>
        <w:tc>
          <w:tcPr>
            <w:tcW w:w="9886" w:type="dxa"/>
            <w:noWrap/>
          </w:tcPr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8997"/>
        <w:gridCol w:w="903"/>
      </w:tblGrid>
      <w:tr w:rsidR="005D5C49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5D5C49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Выдать на бумажном носителе при личном обращении в Органе местного самоупра</w:t>
            </w:r>
            <w:r>
              <w:t>в</w:t>
            </w:r>
            <w:r>
              <w:t xml:space="preserve">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> </w:t>
      </w:r>
    </w:p>
    <w:p w:rsidR="005D5C49" w:rsidRDefault="00FE102C">
      <w:pPr>
        <w:pStyle w:val="aff5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:rsidR="005D5C49" w:rsidRDefault="005D5C49">
      <w:pPr>
        <w:pStyle w:val="aff5"/>
        <w:spacing w:beforeAutospacing="0" w:afterAutospacing="0" w:line="288" w:lineRule="atLeast"/>
      </w:pPr>
    </w:p>
    <w:p w:rsidR="005D5C49" w:rsidRDefault="00FE102C">
      <w:pPr>
        <w:pStyle w:val="aff5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/>
      </w:tblPr>
      <w:tblGrid>
        <w:gridCol w:w="9012"/>
        <w:gridCol w:w="888"/>
      </w:tblGrid>
      <w:tr w:rsidR="005D5C49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  <w:jc w:val="both"/>
            </w:pPr>
            <w:r>
              <w:t>Направление сообщения в личный кабинет на Едином портале</w:t>
            </w:r>
          </w:p>
          <w:p w:rsidR="005D5C49" w:rsidRDefault="005D5C49">
            <w:pPr>
              <w:pStyle w:val="aff5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5D5C49" w:rsidRDefault="00FE102C">
            <w:pPr>
              <w:pStyle w:val="aff5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</w:pPr>
      <w:r>
        <w:t xml:space="preserve">  </w:t>
      </w:r>
    </w:p>
    <w:p w:rsidR="005D5C49" w:rsidRDefault="00FE102C">
      <w:pPr>
        <w:pStyle w:val="aff5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5D5C49" w:rsidRDefault="005D5C49">
      <w:pPr>
        <w:pStyle w:val="aff5"/>
        <w:spacing w:beforeAutospacing="0" w:afterAutospacing="0" w:line="288" w:lineRule="atLeast"/>
        <w:ind w:firstLine="540"/>
        <w:jc w:val="both"/>
      </w:pPr>
    </w:p>
    <w:p w:rsidR="005D5C49" w:rsidRDefault="00FE102C">
      <w:pPr>
        <w:pStyle w:val="aff5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5"/>
        <w:gridCol w:w="6598"/>
        <w:gridCol w:w="2548"/>
      </w:tblGrid>
      <w:tr w:rsidR="005D5C49">
        <w:trPr>
          <w:trHeight w:val="568"/>
        </w:trPr>
        <w:tc>
          <w:tcPr>
            <w:tcW w:w="1235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(дата) </w:t>
            </w:r>
          </w:p>
        </w:tc>
        <w:tc>
          <w:tcPr>
            <w:tcW w:w="659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(подпись) </w:t>
            </w:r>
          </w:p>
        </w:tc>
        <w:tc>
          <w:tcPr>
            <w:tcW w:w="2548" w:type="dxa"/>
            <w:noWrap/>
          </w:tcPr>
          <w:p w:rsidR="005D5C49" w:rsidRDefault="00FE102C">
            <w:pPr>
              <w:pStyle w:val="aff5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5D5C49" w:rsidRDefault="00FE102C">
      <w:r>
        <w:rPr>
          <w:szCs w:val="20"/>
        </w:rPr>
        <w:t xml:space="preserve">М.П. </w:t>
      </w:r>
      <w:r>
        <w:rPr>
          <w:i/>
          <w:szCs w:val="20"/>
        </w:rPr>
        <w:t>(при наличии)</w:t>
      </w:r>
    </w:p>
    <w:p w:rsidR="005D5C49" w:rsidRDefault="005D5C49">
      <w:pPr>
        <w:ind w:left="6237"/>
        <w:jc w:val="right"/>
        <w:outlineLvl w:val="2"/>
      </w:pPr>
    </w:p>
    <w:sectPr w:rsidR="005D5C49" w:rsidSect="00AB2BB3">
      <w:headerReference w:type="default" r:id="rId14"/>
      <w:pgSz w:w="11906" w:h="16838"/>
      <w:pgMar w:top="1134" w:right="851" w:bottom="1134" w:left="1701" w:header="709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B92" w:rsidRDefault="00887B92">
      <w:r>
        <w:separator/>
      </w:r>
    </w:p>
  </w:endnote>
  <w:endnote w:type="continuationSeparator" w:id="1">
    <w:p w:rsidR="00887B92" w:rsidRDefault="00887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B92" w:rsidRDefault="00887B92">
      <w:r>
        <w:separator/>
      </w:r>
    </w:p>
  </w:footnote>
  <w:footnote w:type="continuationSeparator" w:id="1">
    <w:p w:rsidR="00887B92" w:rsidRDefault="00887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332274"/>
      <w:docPartObj>
        <w:docPartGallery w:val="Page Numbers (Top of Page)"/>
        <w:docPartUnique/>
      </w:docPartObj>
    </w:sdtPr>
    <w:sdtContent>
      <w:p w:rsidR="00AB2BB3" w:rsidRDefault="00294E56">
        <w:pPr>
          <w:pStyle w:val="aff9"/>
          <w:jc w:val="center"/>
        </w:pPr>
        <w:fldSimple w:instr="PAGE   \* MERGEFORMAT">
          <w:r w:rsidR="006478F1">
            <w:rPr>
              <w:noProof/>
            </w:rPr>
            <w:t>2</w:t>
          </w:r>
        </w:fldSimple>
      </w:p>
    </w:sdtContent>
  </w:sdt>
  <w:p w:rsidR="00AB2BB3" w:rsidRDefault="00AB2BB3">
    <w:pPr>
      <w:pStyle w:val="aff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BB3" w:rsidRDefault="00AB2BB3">
    <w:pPr>
      <w:pStyle w:val="aff9"/>
      <w:jc w:val="center"/>
    </w:pPr>
  </w:p>
  <w:p w:rsidR="00AB2BB3" w:rsidRDefault="00AB2BB3">
    <w:pPr>
      <w:pStyle w:val="aff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49" w:rsidRDefault="00294E56">
    <w:pPr>
      <w:pStyle w:val="Header"/>
      <w:jc w:val="center"/>
    </w:pPr>
    <w:r>
      <w:fldChar w:fldCharType="begin"/>
    </w:r>
    <w:r w:rsidR="00FE102C">
      <w:instrText xml:space="preserve"> PAGE </w:instrText>
    </w:r>
    <w:r>
      <w:fldChar w:fldCharType="separate"/>
    </w:r>
    <w:r w:rsidR="00D82D59">
      <w:rPr>
        <w:noProof/>
      </w:rPr>
      <w:t>2</w:t>
    </w:r>
    <w:r>
      <w:fldChar w:fldCharType="end"/>
    </w:r>
  </w:p>
  <w:p w:rsidR="005D5C49" w:rsidRDefault="005D5C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6749A"/>
    <w:multiLevelType w:val="hybridMultilevel"/>
    <w:tmpl w:val="442E21E0"/>
    <w:lvl w:ilvl="0" w:tplc="E3F25A52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 w:tplc="7004A7CE">
      <w:start w:val="1"/>
      <w:numFmt w:val="russianLower"/>
      <w:lvlText w:val="%2)"/>
      <w:lvlJc w:val="left"/>
      <w:pPr>
        <w:tabs>
          <w:tab w:val="num" w:pos="1730"/>
        </w:tabs>
        <w:ind w:left="1503" w:hanging="1077"/>
      </w:pPr>
      <w:rPr>
        <w:color w:val="auto"/>
        <w:sz w:val="28"/>
        <w:szCs w:val="28"/>
        <w:lang w:val="ru-RU"/>
      </w:rPr>
    </w:lvl>
    <w:lvl w:ilvl="2" w:tplc="13C257CE">
      <w:numFmt w:val="none"/>
      <w:lvlText w:val=""/>
      <w:lvlJc w:val="left"/>
      <w:pPr>
        <w:tabs>
          <w:tab w:val="num" w:pos="360"/>
        </w:tabs>
      </w:pPr>
    </w:lvl>
    <w:lvl w:ilvl="3" w:tplc="E9CA7000">
      <w:numFmt w:val="none"/>
      <w:lvlText w:val=""/>
      <w:lvlJc w:val="left"/>
      <w:pPr>
        <w:tabs>
          <w:tab w:val="num" w:pos="360"/>
        </w:tabs>
      </w:pPr>
    </w:lvl>
    <w:lvl w:ilvl="4" w:tplc="25AEEA78">
      <w:numFmt w:val="none"/>
      <w:lvlText w:val=""/>
      <w:lvlJc w:val="left"/>
      <w:pPr>
        <w:tabs>
          <w:tab w:val="num" w:pos="360"/>
        </w:tabs>
      </w:pPr>
    </w:lvl>
    <w:lvl w:ilvl="5" w:tplc="C3E25B24">
      <w:numFmt w:val="none"/>
      <w:lvlText w:val=""/>
      <w:lvlJc w:val="left"/>
      <w:pPr>
        <w:tabs>
          <w:tab w:val="num" w:pos="360"/>
        </w:tabs>
      </w:pPr>
    </w:lvl>
    <w:lvl w:ilvl="6" w:tplc="C6FA19D2">
      <w:numFmt w:val="none"/>
      <w:lvlText w:val=""/>
      <w:lvlJc w:val="left"/>
      <w:pPr>
        <w:tabs>
          <w:tab w:val="num" w:pos="360"/>
        </w:tabs>
      </w:pPr>
    </w:lvl>
    <w:lvl w:ilvl="7" w:tplc="CC2A1612">
      <w:numFmt w:val="none"/>
      <w:lvlText w:val=""/>
      <w:lvlJc w:val="left"/>
      <w:pPr>
        <w:tabs>
          <w:tab w:val="num" w:pos="360"/>
        </w:tabs>
      </w:pPr>
    </w:lvl>
    <w:lvl w:ilvl="8" w:tplc="1E9EDCA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8EA23AA"/>
    <w:multiLevelType w:val="hybridMultilevel"/>
    <w:tmpl w:val="F752AE3E"/>
    <w:lvl w:ilvl="0" w:tplc="1A7AF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A5493"/>
    <w:multiLevelType w:val="hybridMultilevel"/>
    <w:tmpl w:val="C76E54C8"/>
    <w:lvl w:ilvl="0" w:tplc="FDEE4BB2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/>
        <w:sz w:val="28"/>
        <w:szCs w:val="28"/>
      </w:rPr>
    </w:lvl>
    <w:lvl w:ilvl="1" w:tplc="710C5678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 w:tplc="C53AD778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 w:tplc="C17AF52A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 w:tplc="EF02AEDA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 w:tplc="7C7ABA02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 w:tplc="957ADD4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 w:tplc="701A264E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 w:tplc="FB3846B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3">
    <w:nsid w:val="6C6F3A0C"/>
    <w:multiLevelType w:val="hybridMultilevel"/>
    <w:tmpl w:val="3E64E546"/>
    <w:lvl w:ilvl="0" w:tplc="6EB8F2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74C3A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29C5C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A6E8D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9A6FA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642A5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FEE32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2FC99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82439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97845CD"/>
    <w:multiLevelType w:val="hybridMultilevel"/>
    <w:tmpl w:val="4C52577A"/>
    <w:lvl w:ilvl="0" w:tplc="5A000DFC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 w:tplc="F0A8E8CA">
      <w:start w:val="1"/>
      <w:numFmt w:val="russianLower"/>
      <w:lvlText w:val="%2)"/>
      <w:lvlJc w:val="left"/>
      <w:pPr>
        <w:tabs>
          <w:tab w:val="num" w:pos="2013"/>
        </w:tabs>
        <w:ind w:left="1786" w:hanging="1077"/>
      </w:pPr>
      <w:rPr>
        <w:color w:val="auto"/>
        <w:sz w:val="28"/>
        <w:szCs w:val="28"/>
        <w:lang w:val="ru-RU"/>
      </w:rPr>
    </w:lvl>
    <w:lvl w:ilvl="2" w:tplc="29FC049A">
      <w:numFmt w:val="none"/>
      <w:lvlText w:val=""/>
      <w:lvlJc w:val="left"/>
      <w:pPr>
        <w:tabs>
          <w:tab w:val="num" w:pos="360"/>
        </w:tabs>
      </w:pPr>
    </w:lvl>
    <w:lvl w:ilvl="3" w:tplc="CD722E78">
      <w:numFmt w:val="none"/>
      <w:lvlText w:val=""/>
      <w:lvlJc w:val="left"/>
      <w:pPr>
        <w:tabs>
          <w:tab w:val="num" w:pos="360"/>
        </w:tabs>
      </w:pPr>
    </w:lvl>
    <w:lvl w:ilvl="4" w:tplc="2E167EBA">
      <w:numFmt w:val="none"/>
      <w:lvlText w:val=""/>
      <w:lvlJc w:val="left"/>
      <w:pPr>
        <w:tabs>
          <w:tab w:val="num" w:pos="360"/>
        </w:tabs>
      </w:pPr>
    </w:lvl>
    <w:lvl w:ilvl="5" w:tplc="19841C7E">
      <w:numFmt w:val="none"/>
      <w:lvlText w:val=""/>
      <w:lvlJc w:val="left"/>
      <w:pPr>
        <w:tabs>
          <w:tab w:val="num" w:pos="360"/>
        </w:tabs>
      </w:pPr>
    </w:lvl>
    <w:lvl w:ilvl="6" w:tplc="510A579E">
      <w:numFmt w:val="none"/>
      <w:lvlText w:val=""/>
      <w:lvlJc w:val="left"/>
      <w:pPr>
        <w:tabs>
          <w:tab w:val="num" w:pos="360"/>
        </w:tabs>
      </w:pPr>
    </w:lvl>
    <w:lvl w:ilvl="7" w:tplc="AE243CE0">
      <w:numFmt w:val="none"/>
      <w:lvlText w:val=""/>
      <w:lvlJc w:val="left"/>
      <w:pPr>
        <w:tabs>
          <w:tab w:val="num" w:pos="360"/>
        </w:tabs>
      </w:pPr>
    </w:lvl>
    <w:lvl w:ilvl="8" w:tplc="AC1404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1134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C49"/>
    <w:rsid w:val="001F27D8"/>
    <w:rsid w:val="00205495"/>
    <w:rsid w:val="00294E56"/>
    <w:rsid w:val="00374A90"/>
    <w:rsid w:val="0038259D"/>
    <w:rsid w:val="005447EE"/>
    <w:rsid w:val="0056216E"/>
    <w:rsid w:val="005718CF"/>
    <w:rsid w:val="005D5C49"/>
    <w:rsid w:val="00621655"/>
    <w:rsid w:val="0063313D"/>
    <w:rsid w:val="006478F1"/>
    <w:rsid w:val="00743B54"/>
    <w:rsid w:val="007969FC"/>
    <w:rsid w:val="008834A5"/>
    <w:rsid w:val="00887B92"/>
    <w:rsid w:val="008D6D8B"/>
    <w:rsid w:val="008F1B78"/>
    <w:rsid w:val="009D7B1C"/>
    <w:rsid w:val="00AB2BB3"/>
    <w:rsid w:val="00D82D59"/>
    <w:rsid w:val="00E91203"/>
    <w:rsid w:val="00FE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49"/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5C49"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sid w:val="005D5C49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5D5C49"/>
    <w:rPr>
      <w:vertAlign w:val="superscript"/>
    </w:rPr>
  </w:style>
  <w:style w:type="paragraph" w:styleId="5">
    <w:name w:val="toc 5"/>
    <w:basedOn w:val="a"/>
    <w:next w:val="a"/>
    <w:uiPriority w:val="39"/>
    <w:unhideWhenUsed/>
    <w:rsid w:val="005D5C4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D5C4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D5C4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D5C4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D5C49"/>
    <w:pPr>
      <w:spacing w:after="57"/>
      <w:ind w:left="2268"/>
    </w:pPr>
  </w:style>
  <w:style w:type="paragraph" w:customStyle="1" w:styleId="Heading1">
    <w:name w:val="Heading 1"/>
    <w:uiPriority w:val="9"/>
    <w:qFormat/>
    <w:rsid w:val="005D5C4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ing2">
    <w:name w:val="Heading 2"/>
    <w:uiPriority w:val="9"/>
    <w:unhideWhenUsed/>
    <w:qFormat/>
    <w:rsid w:val="005D5C4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3">
    <w:name w:val="Heading 3"/>
    <w:uiPriority w:val="9"/>
    <w:unhideWhenUsed/>
    <w:qFormat/>
    <w:rsid w:val="005D5C4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ing4">
    <w:name w:val="Heading 4"/>
    <w:uiPriority w:val="9"/>
    <w:unhideWhenUsed/>
    <w:qFormat/>
    <w:rsid w:val="005D5C49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Heading5">
    <w:name w:val="Heading 5"/>
    <w:uiPriority w:val="9"/>
    <w:unhideWhenUsed/>
    <w:qFormat/>
    <w:rsid w:val="005D5C4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6">
    <w:name w:val="Heading 6"/>
    <w:uiPriority w:val="9"/>
    <w:unhideWhenUsed/>
    <w:qFormat/>
    <w:rsid w:val="005D5C49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D5C4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D5C4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D5C4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5D5C4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5D5C4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5D5C4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5D5C4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5D5C4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5D5C4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qFormat/>
    <w:rsid w:val="005D5C4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qFormat/>
    <w:rsid w:val="005D5C4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qFormat/>
    <w:rsid w:val="005D5C4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5D5C49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qFormat/>
    <w:rsid w:val="005D5C49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5D5C49"/>
    <w:rPr>
      <w:i/>
    </w:rPr>
  </w:style>
  <w:style w:type="character" w:customStyle="1" w:styleId="a8">
    <w:name w:val="Выделенная цитата Знак"/>
    <w:link w:val="a9"/>
    <w:uiPriority w:val="30"/>
    <w:qFormat/>
    <w:rsid w:val="005D5C49"/>
    <w:rPr>
      <w:i/>
    </w:rPr>
  </w:style>
  <w:style w:type="character" w:customStyle="1" w:styleId="HeaderChar">
    <w:name w:val="Header Char"/>
    <w:basedOn w:val="a0"/>
    <w:uiPriority w:val="99"/>
    <w:qFormat/>
    <w:rsid w:val="005D5C49"/>
  </w:style>
  <w:style w:type="character" w:customStyle="1" w:styleId="FooterChar">
    <w:name w:val="Footer Char"/>
    <w:basedOn w:val="a0"/>
    <w:uiPriority w:val="99"/>
    <w:qFormat/>
    <w:rsid w:val="005D5C49"/>
  </w:style>
  <w:style w:type="character" w:customStyle="1" w:styleId="CaptionChar">
    <w:name w:val="Caption Char"/>
    <w:basedOn w:val="a0"/>
    <w:uiPriority w:val="35"/>
    <w:qFormat/>
    <w:rsid w:val="005D5C49"/>
    <w:rPr>
      <w:b/>
      <w:bCs/>
      <w:color w:val="5B9BD5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sid w:val="005D5C49"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sid w:val="005D5C49"/>
    <w:rPr>
      <w:sz w:val="18"/>
    </w:rPr>
  </w:style>
  <w:style w:type="character" w:customStyle="1" w:styleId="aa">
    <w:name w:val="Привязка сноски"/>
    <w:rsid w:val="005D5C4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5D5C49"/>
    <w:rPr>
      <w:vertAlign w:val="superscript"/>
    </w:rPr>
  </w:style>
  <w:style w:type="character" w:customStyle="1" w:styleId="EndnoteTextChar">
    <w:name w:val="Endnote Text Char"/>
    <w:uiPriority w:val="99"/>
    <w:qFormat/>
    <w:rsid w:val="005D5C49"/>
    <w:rPr>
      <w:sz w:val="20"/>
    </w:rPr>
  </w:style>
  <w:style w:type="character" w:customStyle="1" w:styleId="ab">
    <w:name w:val="Привязка концевой сноски"/>
    <w:rsid w:val="005D5C49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5D5C49"/>
    <w:rPr>
      <w:vertAlign w:val="superscript"/>
    </w:rPr>
  </w:style>
  <w:style w:type="character" w:styleId="ac">
    <w:name w:val="annotation reference"/>
    <w:uiPriority w:val="99"/>
    <w:qFormat/>
    <w:rsid w:val="005D5C49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qFormat/>
    <w:rsid w:val="005D5C49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5D5C49"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ма примечания Знак"/>
    <w:basedOn w:val="ad"/>
    <w:link w:val="af2"/>
    <w:uiPriority w:val="99"/>
    <w:semiHidden/>
    <w:qFormat/>
    <w:rsid w:val="005D5C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3">
    <w:name w:val="Верхний колонтитул Знак"/>
    <w:basedOn w:val="a0"/>
    <w:link w:val="Header"/>
    <w:uiPriority w:val="99"/>
    <w:qFormat/>
    <w:rsid w:val="005D5C49"/>
    <w:rPr>
      <w:rFonts w:ascii="Times New Roman" w:eastAsia="Times New Roman" w:hAnsi="Times New Roman" w:cs="Times New Roman"/>
      <w:sz w:val="20"/>
    </w:rPr>
  </w:style>
  <w:style w:type="character" w:customStyle="1" w:styleId="af4">
    <w:name w:val="Нижний колонтитул Знак"/>
    <w:basedOn w:val="a0"/>
    <w:link w:val="Footer"/>
    <w:uiPriority w:val="99"/>
    <w:qFormat/>
    <w:rsid w:val="005D5C49"/>
    <w:rPr>
      <w:rFonts w:ascii="Times New Roman" w:eastAsia="Times New Roman" w:hAnsi="Times New Roman" w:cs="Times New Roman"/>
      <w:sz w:val="20"/>
    </w:rPr>
  </w:style>
  <w:style w:type="character" w:customStyle="1" w:styleId="af5">
    <w:name w:val="Текст концевой сноски Знак"/>
    <w:basedOn w:val="a0"/>
    <w:link w:val="af6"/>
    <w:uiPriority w:val="99"/>
    <w:semiHidden/>
    <w:qFormat/>
    <w:rsid w:val="005D5C49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8"/>
    <w:uiPriority w:val="99"/>
    <w:qFormat/>
    <w:rsid w:val="005D5C49"/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Основной текст Знак"/>
    <w:basedOn w:val="a0"/>
    <w:link w:val="afa"/>
    <w:uiPriority w:val="1"/>
    <w:qFormat/>
    <w:rsid w:val="005D5C49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sid w:val="005D5C49"/>
    <w:rPr>
      <w:rFonts w:ascii="Courier New" w:eastAsia="Times New Roman" w:hAnsi="Courier New" w:cs="Courier New"/>
      <w:sz w:val="20"/>
      <w:szCs w:val="20"/>
    </w:rPr>
  </w:style>
  <w:style w:type="character" w:styleId="afb">
    <w:name w:val="Strong"/>
    <w:basedOn w:val="a0"/>
    <w:uiPriority w:val="22"/>
    <w:qFormat/>
    <w:rsid w:val="005D5C49"/>
    <w:rPr>
      <w:b/>
      <w:bCs/>
    </w:rPr>
  </w:style>
  <w:style w:type="paragraph" w:customStyle="1" w:styleId="afc">
    <w:name w:val="Заголовок"/>
    <w:basedOn w:val="a"/>
    <w:next w:val="afa"/>
    <w:qFormat/>
    <w:rsid w:val="005D5C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a">
    <w:name w:val="Body Text"/>
    <w:basedOn w:val="a"/>
    <w:link w:val="af9"/>
    <w:uiPriority w:val="1"/>
    <w:qFormat/>
    <w:rsid w:val="005D5C49"/>
    <w:pPr>
      <w:widowControl w:val="0"/>
    </w:pPr>
    <w:rPr>
      <w:sz w:val="24"/>
      <w:szCs w:val="24"/>
    </w:rPr>
  </w:style>
  <w:style w:type="paragraph" w:styleId="afd">
    <w:name w:val="List"/>
    <w:basedOn w:val="afa"/>
    <w:rsid w:val="005D5C49"/>
    <w:rPr>
      <w:rFonts w:cs="Arial"/>
    </w:rPr>
  </w:style>
  <w:style w:type="paragraph" w:customStyle="1" w:styleId="Caption">
    <w:name w:val="Caption"/>
    <w:basedOn w:val="a"/>
    <w:qFormat/>
    <w:rsid w:val="005D5C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e">
    <w:name w:val="index heading"/>
    <w:basedOn w:val="a"/>
    <w:qFormat/>
    <w:rsid w:val="005D5C49"/>
    <w:pPr>
      <w:suppressLineNumbers/>
    </w:pPr>
    <w:rPr>
      <w:rFonts w:cs="Arial"/>
    </w:rPr>
  </w:style>
  <w:style w:type="paragraph" w:styleId="a7">
    <w:name w:val="Subtitle"/>
    <w:basedOn w:val="a"/>
    <w:next w:val="a"/>
    <w:link w:val="a6"/>
    <w:uiPriority w:val="11"/>
    <w:qFormat/>
    <w:rsid w:val="005D5C49"/>
    <w:pPr>
      <w:spacing w:before="200" w:after="200"/>
    </w:pPr>
    <w:rPr>
      <w:sz w:val="24"/>
      <w:szCs w:val="24"/>
    </w:rPr>
  </w:style>
  <w:style w:type="paragraph" w:styleId="20">
    <w:name w:val="Quote"/>
    <w:basedOn w:val="a"/>
    <w:next w:val="a"/>
    <w:link w:val="2"/>
    <w:uiPriority w:val="29"/>
    <w:qFormat/>
    <w:rsid w:val="005D5C49"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rsid w:val="005D5C4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">
    <w:name w:val="toc 1"/>
    <w:basedOn w:val="a"/>
    <w:next w:val="a"/>
    <w:uiPriority w:val="39"/>
    <w:unhideWhenUsed/>
    <w:rsid w:val="005D5C49"/>
    <w:pPr>
      <w:spacing w:after="57"/>
    </w:pPr>
  </w:style>
  <w:style w:type="paragraph" w:styleId="21">
    <w:name w:val="toc 2"/>
    <w:basedOn w:val="a"/>
    <w:next w:val="a"/>
    <w:uiPriority w:val="39"/>
    <w:unhideWhenUsed/>
    <w:rsid w:val="005D5C4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D5C4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D5C49"/>
    <w:pPr>
      <w:spacing w:after="57"/>
      <w:ind w:left="850"/>
    </w:pPr>
  </w:style>
  <w:style w:type="paragraph" w:customStyle="1" w:styleId="IndexHeading">
    <w:name w:val="Index Heading"/>
    <w:basedOn w:val="afc"/>
    <w:rsid w:val="005D5C49"/>
  </w:style>
  <w:style w:type="paragraph" w:styleId="aff">
    <w:name w:val="TOC Heading"/>
    <w:uiPriority w:val="39"/>
    <w:unhideWhenUsed/>
    <w:rsid w:val="005D5C49"/>
  </w:style>
  <w:style w:type="paragraph" w:styleId="aff0">
    <w:name w:val="table of figures"/>
    <w:basedOn w:val="a"/>
    <w:next w:val="a"/>
    <w:uiPriority w:val="99"/>
    <w:unhideWhenUsed/>
    <w:qFormat/>
    <w:rsid w:val="005D5C49"/>
  </w:style>
  <w:style w:type="paragraph" w:styleId="aff1">
    <w:name w:val="Title"/>
    <w:basedOn w:val="a"/>
    <w:next w:val="afa"/>
    <w:qFormat/>
    <w:rsid w:val="005D5C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annotation text"/>
    <w:basedOn w:val="a"/>
    <w:link w:val="ad"/>
    <w:uiPriority w:val="99"/>
    <w:unhideWhenUsed/>
    <w:qFormat/>
    <w:rsid w:val="005D5C49"/>
    <w:rPr>
      <w:szCs w:val="20"/>
    </w:rPr>
  </w:style>
  <w:style w:type="paragraph" w:styleId="af0">
    <w:name w:val="Balloon Text"/>
    <w:basedOn w:val="a"/>
    <w:link w:val="af"/>
    <w:uiPriority w:val="99"/>
    <w:semiHidden/>
    <w:unhideWhenUsed/>
    <w:qFormat/>
    <w:rsid w:val="005D5C49"/>
    <w:rPr>
      <w:rFonts w:ascii="Segoe UI" w:hAnsi="Segoe UI" w:cs="Segoe UI"/>
      <w:sz w:val="18"/>
      <w:szCs w:val="18"/>
    </w:rPr>
  </w:style>
  <w:style w:type="paragraph" w:styleId="af2">
    <w:name w:val="annotation subject"/>
    <w:basedOn w:val="ae"/>
    <w:next w:val="ae"/>
    <w:link w:val="af1"/>
    <w:uiPriority w:val="99"/>
    <w:semiHidden/>
    <w:unhideWhenUsed/>
    <w:qFormat/>
    <w:rsid w:val="005D5C49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5D5C49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f2">
    <w:name w:val="List Paragraph"/>
    <w:basedOn w:val="a"/>
    <w:uiPriority w:val="34"/>
    <w:qFormat/>
    <w:rsid w:val="005D5C49"/>
    <w:pPr>
      <w:ind w:left="720"/>
      <w:contextualSpacing/>
    </w:pPr>
  </w:style>
  <w:style w:type="paragraph" w:customStyle="1" w:styleId="aff3">
    <w:name w:val="Колонтитул"/>
    <w:basedOn w:val="a"/>
    <w:qFormat/>
    <w:rsid w:val="005D5C49"/>
  </w:style>
  <w:style w:type="paragraph" w:customStyle="1" w:styleId="Header">
    <w:name w:val="Header"/>
    <w:basedOn w:val="a"/>
    <w:link w:val="af3"/>
    <w:uiPriority w:val="99"/>
    <w:unhideWhenUsed/>
    <w:rsid w:val="005D5C4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f4"/>
    <w:uiPriority w:val="99"/>
    <w:unhideWhenUsed/>
    <w:rsid w:val="005D5C49"/>
    <w:pPr>
      <w:tabs>
        <w:tab w:val="center" w:pos="4677"/>
        <w:tab w:val="right" w:pos="9355"/>
      </w:tabs>
    </w:pPr>
  </w:style>
  <w:style w:type="paragraph" w:styleId="af6">
    <w:name w:val="endnote text"/>
    <w:basedOn w:val="a"/>
    <w:link w:val="af5"/>
    <w:uiPriority w:val="99"/>
    <w:semiHidden/>
    <w:unhideWhenUsed/>
    <w:rsid w:val="005D5C49"/>
    <w:rPr>
      <w:szCs w:val="20"/>
    </w:rPr>
  </w:style>
  <w:style w:type="paragraph" w:styleId="af8">
    <w:name w:val="footnote text"/>
    <w:basedOn w:val="a"/>
    <w:link w:val="af7"/>
    <w:uiPriority w:val="99"/>
    <w:unhideWhenUsed/>
    <w:rsid w:val="005D5C49"/>
    <w:rPr>
      <w:szCs w:val="20"/>
    </w:rPr>
  </w:style>
  <w:style w:type="paragraph" w:styleId="aff4">
    <w:name w:val="No Spacing"/>
    <w:uiPriority w:val="1"/>
    <w:qFormat/>
    <w:rsid w:val="005D5C49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uiPriority w:val="99"/>
    <w:qFormat/>
    <w:rsid w:val="005D5C49"/>
    <w:rPr>
      <w:rFonts w:ascii="Times New Roman" w:hAnsi="Times New Roman" w:cs="Times New Roman"/>
      <w:sz w:val="28"/>
      <w:szCs w:val="28"/>
      <w:lang w:eastAsia="ru-RU"/>
    </w:rPr>
  </w:style>
  <w:style w:type="paragraph" w:styleId="aff5">
    <w:name w:val="Normal (Web)"/>
    <w:basedOn w:val="a"/>
    <w:uiPriority w:val="99"/>
    <w:unhideWhenUsed/>
    <w:qFormat/>
    <w:rsid w:val="005D5C49"/>
    <w:pPr>
      <w:spacing w:beforeAutospacing="1" w:afterAutospacing="1"/>
    </w:pPr>
    <w:rPr>
      <w:sz w:val="24"/>
      <w:szCs w:val="24"/>
      <w:lang w:eastAsia="ru-RU"/>
    </w:rPr>
  </w:style>
  <w:style w:type="paragraph" w:customStyle="1" w:styleId="aff6">
    <w:name w:val="Содержимое таблицы"/>
    <w:basedOn w:val="a"/>
    <w:qFormat/>
    <w:rsid w:val="005D5C49"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rsid w:val="005D5C49"/>
    <w:pPr>
      <w:jc w:val="center"/>
    </w:pPr>
    <w:rPr>
      <w:b/>
      <w:bCs/>
    </w:rPr>
  </w:style>
  <w:style w:type="paragraph" w:customStyle="1" w:styleId="Standard">
    <w:name w:val="Standard"/>
    <w:qFormat/>
    <w:rsid w:val="005D5C49"/>
    <w:rPr>
      <w:rFonts w:ascii="Liberation Serif" w:eastAsia="NSimSun" w:hAnsi="Liberation Serif"/>
      <w:sz w:val="24"/>
      <w:szCs w:val="24"/>
      <w:lang w:eastAsia="zh-CN" w:bidi="hi-IN"/>
    </w:rPr>
  </w:style>
  <w:style w:type="table" w:customStyle="1" w:styleId="TableGridLight">
    <w:name w:val="Table Grid Light"/>
    <w:basedOn w:val="a1"/>
    <w:uiPriority w:val="59"/>
    <w:rsid w:val="005D5C4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D5C4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5D5C4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D5C4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D5C4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D5C4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D5C4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D5C4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D5C4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D5C4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D5C4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D5C4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D5C4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D5C4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D5C4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D5C4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D5C4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D5C4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D5C4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D5C4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5D5C4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30">
    <w:name w:val="Сетка таблицы3"/>
    <w:basedOn w:val="a1"/>
    <w:uiPriority w:val="39"/>
    <w:rsid w:val="005D5C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basedOn w:val="a1"/>
    <w:uiPriority w:val="59"/>
    <w:rsid w:val="005D5C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header"/>
    <w:basedOn w:val="a"/>
    <w:link w:val="10"/>
    <w:uiPriority w:val="99"/>
    <w:unhideWhenUsed/>
    <w:rsid w:val="00AB2BB3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ff9"/>
    <w:uiPriority w:val="99"/>
    <w:semiHidden/>
    <w:rsid w:val="00AB2BB3"/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znesenskoe.nob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B7B2-9B8B-4344-B42C-9EE09092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9104</Words>
  <Characters>51896</Characters>
  <Application>Microsoft Office Word</Application>
  <DocSecurity>0</DocSecurity>
  <Lines>432</Lines>
  <Paragraphs>121</Paragraphs>
  <ScaleCrop>false</ScaleCrop>
  <Company>rtlabs.ru</Company>
  <LinksUpToDate>false</LinksUpToDate>
  <CharactersWithSpaces>60879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2</cp:revision>
  <cp:lastPrinted>2026-06-24T12:30:00Z</cp:lastPrinted>
  <dcterms:created xsi:type="dcterms:W3CDTF">2026-06-24T12:31:00Z</dcterms:created>
  <dcterms:modified xsi:type="dcterms:W3CDTF">2026-06-24T12:31:00Z</dcterms:modified>
  <dc:language>ru-RU</dc:language>
</cp:coreProperties>
</file>